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E317F" w14:textId="77777777" w:rsidR="003E5E83" w:rsidRDefault="009E421B">
      <w:pPr>
        <w:spacing w:line="500" w:lineRule="exact"/>
        <w:rPr>
          <w:rFonts w:ascii="標楷體" w:eastAsia="標楷體" w:hAnsi="標楷體" w:cs="標楷體"/>
          <w:bCs/>
          <w:sz w:val="32"/>
          <w:szCs w:val="32"/>
        </w:rPr>
      </w:pPr>
      <w:r>
        <w:rPr>
          <w:rFonts w:ascii="標楷體" w:eastAsia="標楷體" w:hAnsi="標楷體" w:cs="標楷體" w:hint="eastAsia"/>
          <w:bCs/>
          <w:sz w:val="32"/>
          <w:szCs w:val="32"/>
        </w:rPr>
        <w:t>202</w:t>
      </w:r>
      <w:r w:rsidR="00995515">
        <w:rPr>
          <w:rFonts w:ascii="標楷體" w:eastAsia="標楷體" w:hAnsi="標楷體" w:cs="標楷體" w:hint="eastAsia"/>
          <w:bCs/>
          <w:sz w:val="32"/>
          <w:szCs w:val="32"/>
        </w:rPr>
        <w:t>4</w:t>
      </w:r>
      <w:r w:rsidR="0088428A">
        <w:rPr>
          <w:rFonts w:ascii="標楷體" w:eastAsia="標楷體" w:hAnsi="標楷體" w:cs="標楷體" w:hint="eastAsia"/>
          <w:bCs/>
          <w:sz w:val="32"/>
          <w:szCs w:val="32"/>
        </w:rPr>
        <w:t>雲林</w:t>
      </w:r>
      <w:proofErr w:type="gramStart"/>
      <w:r w:rsidR="00995515">
        <w:rPr>
          <w:rFonts w:ascii="SimHei" w:eastAsia="SimHei" w:hAnsi="SimHei" w:cs="標楷體" w:hint="eastAsia"/>
          <w:bCs/>
          <w:sz w:val="32"/>
          <w:szCs w:val="32"/>
        </w:rPr>
        <w:t>﹒</w:t>
      </w:r>
      <w:proofErr w:type="gramEnd"/>
      <w:r w:rsidR="0088428A">
        <w:rPr>
          <w:rFonts w:ascii="標楷體" w:eastAsia="標楷體" w:hAnsi="標楷體" w:cs="標楷體" w:hint="eastAsia"/>
          <w:bCs/>
          <w:sz w:val="32"/>
          <w:szCs w:val="32"/>
        </w:rPr>
        <w:t>詔安客家文化節系列活動</w:t>
      </w:r>
    </w:p>
    <w:p w14:paraId="46CD870A" w14:textId="77777777" w:rsidR="003E5E83" w:rsidRDefault="0088428A">
      <w:pPr>
        <w:spacing w:line="500" w:lineRule="exact"/>
        <w:rPr>
          <w:rFonts w:ascii="標楷體" w:eastAsia="標楷體" w:hAnsi="標楷體" w:cs="標楷體"/>
          <w:b/>
          <w:sz w:val="36"/>
          <w:szCs w:val="36"/>
        </w:rPr>
      </w:pPr>
      <w:r>
        <w:rPr>
          <w:rFonts w:ascii="標楷體" w:eastAsia="標楷體" w:hAnsi="標楷體" w:cs="標楷體" w:hint="eastAsia"/>
          <w:b/>
          <w:sz w:val="36"/>
          <w:szCs w:val="36"/>
        </w:rPr>
        <w:t xml:space="preserve">          </w:t>
      </w:r>
      <w:bookmarkStart w:id="0" w:name="_Hlk176164491"/>
      <w:r>
        <w:rPr>
          <w:rFonts w:ascii="標楷體" w:eastAsia="標楷體" w:hAnsi="標楷體" w:cs="標楷體" w:hint="eastAsia"/>
          <w:b/>
          <w:sz w:val="36"/>
          <w:szCs w:val="36"/>
        </w:rPr>
        <w:t>「</w:t>
      </w:r>
      <w:r w:rsidR="00995515" w:rsidRPr="00995515">
        <w:rPr>
          <w:rFonts w:ascii="標楷體" w:eastAsia="標楷體" w:hAnsi="標楷體" w:cs="標楷體" w:hint="eastAsia"/>
          <w:b/>
          <w:bCs/>
          <w:sz w:val="36"/>
          <w:szCs w:val="36"/>
        </w:rPr>
        <w:t>找尋故鄉的故鄉</w:t>
      </w:r>
      <w:r>
        <w:rPr>
          <w:rFonts w:ascii="標楷體" w:eastAsia="標楷體" w:hAnsi="標楷體" w:cs="標楷體" w:hint="eastAsia"/>
          <w:b/>
          <w:sz w:val="36"/>
          <w:szCs w:val="36"/>
        </w:rPr>
        <w:t>」</w:t>
      </w:r>
      <w:bookmarkEnd w:id="0"/>
      <w:r>
        <w:rPr>
          <w:rFonts w:ascii="標楷體" w:eastAsia="標楷體" w:hAnsi="標楷體" w:cs="標楷體" w:hint="eastAsia"/>
          <w:b/>
          <w:sz w:val="36"/>
          <w:szCs w:val="36"/>
        </w:rPr>
        <w:t>-文化論壇活動簡章</w:t>
      </w:r>
    </w:p>
    <w:p w14:paraId="55C2636C" w14:textId="77777777" w:rsidR="003E5E83" w:rsidRDefault="0088428A">
      <w:pPr>
        <w:spacing w:line="500" w:lineRule="exact"/>
        <w:rPr>
          <w:rFonts w:ascii="標楷體" w:eastAsia="標楷體" w:hAnsi="標楷體" w:cs="標楷體"/>
          <w:b/>
          <w:szCs w:val="24"/>
        </w:rPr>
      </w:pPr>
      <w:proofErr w:type="gramStart"/>
      <w:r>
        <w:rPr>
          <w:rFonts w:ascii="標楷體" w:eastAsia="標楷體" w:hAnsi="標楷體" w:cs="標楷體" w:hint="eastAsia"/>
          <w:b/>
          <w:szCs w:val="24"/>
        </w:rPr>
        <w:t>一</w:t>
      </w:r>
      <w:proofErr w:type="gramEnd"/>
      <w:r>
        <w:rPr>
          <w:rFonts w:ascii="標楷體" w:eastAsia="標楷體" w:hAnsi="標楷體" w:cs="標楷體" w:hint="eastAsia"/>
          <w:b/>
          <w:szCs w:val="24"/>
        </w:rPr>
        <w:t>ヽ前言</w:t>
      </w:r>
    </w:p>
    <w:p w14:paraId="1D6D0971" w14:textId="08C47A86" w:rsidR="009E421B" w:rsidRDefault="009E421B" w:rsidP="009E421B">
      <w:pPr>
        <w:autoSpaceDE w:val="0"/>
        <w:autoSpaceDN w:val="0"/>
        <w:adjustRightInd w:val="0"/>
        <w:spacing w:line="400" w:lineRule="exact"/>
        <w:ind w:left="360"/>
        <w:jc w:val="both"/>
        <w:rPr>
          <w:rFonts w:ascii="標楷體" w:eastAsia="標楷體" w:hAnsi="標楷體" w:cs="標楷體"/>
        </w:rPr>
      </w:pPr>
      <w:r>
        <w:rPr>
          <w:rFonts w:ascii="標楷體" w:eastAsia="標楷體" w:hAnsi="標楷體" w:cs="標楷體" w:hint="eastAsia"/>
        </w:rPr>
        <w:t xml:space="preserve">    </w:t>
      </w:r>
      <w:r w:rsidRPr="009E421B">
        <w:rPr>
          <w:rFonts w:ascii="標楷體" w:eastAsia="標楷體" w:hAnsi="標楷體" w:cs="標楷體" w:hint="eastAsia"/>
        </w:rPr>
        <w:t>本協會</w:t>
      </w:r>
      <w:r w:rsidR="00995515">
        <w:rPr>
          <w:rFonts w:ascii="標楷體" w:eastAsia="標楷體" w:hAnsi="標楷體" w:cs="標楷體" w:hint="eastAsia"/>
        </w:rPr>
        <w:t>近幾年</w:t>
      </w:r>
      <w:r w:rsidRPr="009E421B">
        <w:rPr>
          <w:rFonts w:ascii="標楷體" w:eastAsia="標楷體" w:hAnsi="標楷體" w:cs="標楷體" w:hint="eastAsia"/>
        </w:rPr>
        <w:t>連續參與詔安客家文化節系列活動，每次都安排一個檔期的深度文化展示以及為期一天三場次的文化論壇，參與人數踴躍，獲得</w:t>
      </w:r>
      <w:r w:rsidR="00114F7A">
        <w:rPr>
          <w:rFonts w:ascii="標楷體" w:eastAsia="標楷體" w:hAnsi="標楷體" w:cs="標楷體" w:hint="eastAsia"/>
        </w:rPr>
        <w:t>廣</w:t>
      </w:r>
      <w:r w:rsidRPr="009E421B">
        <w:rPr>
          <w:rFonts w:ascii="標楷體" w:eastAsia="標楷體" w:hAnsi="標楷體" w:cs="標楷體" w:hint="eastAsia"/>
        </w:rPr>
        <w:t>大的迴響，對在地文化深耕工作</w:t>
      </w:r>
      <w:r w:rsidR="00114F7A">
        <w:rPr>
          <w:rFonts w:ascii="標楷體" w:eastAsia="標楷體" w:hAnsi="標楷體" w:cs="標楷體" w:hint="eastAsia"/>
        </w:rPr>
        <w:t>盡一分努力</w:t>
      </w:r>
      <w:r w:rsidRPr="009E421B">
        <w:rPr>
          <w:rFonts w:ascii="標楷體" w:eastAsia="標楷體" w:hAnsi="標楷體" w:cs="標楷體" w:hint="eastAsia"/>
        </w:rPr>
        <w:t>。</w:t>
      </w:r>
    </w:p>
    <w:p w14:paraId="7B0FFA68" w14:textId="7F43D2BE" w:rsidR="00995515" w:rsidRPr="00931356" w:rsidRDefault="00995515" w:rsidP="009E421B">
      <w:pPr>
        <w:autoSpaceDE w:val="0"/>
        <w:autoSpaceDN w:val="0"/>
        <w:adjustRightInd w:val="0"/>
        <w:spacing w:line="400" w:lineRule="exact"/>
        <w:ind w:left="360"/>
        <w:jc w:val="both"/>
        <w:rPr>
          <w:rFonts w:ascii="標楷體" w:eastAsia="標楷體" w:hAnsi="標楷體" w:cs="標楷體"/>
        </w:rPr>
      </w:pPr>
      <w:r>
        <w:rPr>
          <w:rFonts w:ascii="標楷體" w:eastAsia="標楷體" w:hAnsi="標楷體" w:cs="標楷體" w:hint="eastAsia"/>
        </w:rPr>
        <w:t xml:space="preserve">    本協會去年起協力參與客家文化館的營</w:t>
      </w:r>
      <w:r w:rsidRPr="00931356">
        <w:rPr>
          <w:rFonts w:ascii="標楷體" w:eastAsia="標楷體" w:hAnsi="標楷體" w:cs="標楷體" w:hint="eastAsia"/>
        </w:rPr>
        <w:t>運，更有責任將文化深耕的工作在地化，</w:t>
      </w:r>
      <w:r w:rsidR="00931356" w:rsidRPr="00931356">
        <w:rPr>
          <w:rFonts w:ascii="標楷體" w:eastAsia="標楷體" w:hAnsi="標楷體" w:cs="標楷體" w:hint="eastAsia"/>
        </w:rPr>
        <w:t>誠摯邀請關心地方文</w:t>
      </w:r>
      <w:r w:rsidR="00114F7A">
        <w:rPr>
          <w:rFonts w:ascii="標楷體" w:eastAsia="標楷體" w:hAnsi="標楷體" w:cs="標楷體" w:hint="eastAsia"/>
        </w:rPr>
        <w:t>史</w:t>
      </w:r>
      <w:r w:rsidR="00931356" w:rsidRPr="00931356">
        <w:rPr>
          <w:rFonts w:ascii="標楷體" w:eastAsia="標楷體" w:hAnsi="標楷體" w:cs="標楷體" w:hint="eastAsia"/>
        </w:rPr>
        <w:t>先進共同參與討論屬於我們自己的文化。</w:t>
      </w:r>
    </w:p>
    <w:p w14:paraId="2F065720" w14:textId="77777777" w:rsidR="003E5E83" w:rsidRPr="006875EB" w:rsidRDefault="00931356" w:rsidP="006875EB">
      <w:pPr>
        <w:autoSpaceDE w:val="0"/>
        <w:autoSpaceDN w:val="0"/>
        <w:adjustRightInd w:val="0"/>
        <w:spacing w:line="400" w:lineRule="exact"/>
        <w:ind w:left="360" w:firstLine="480"/>
        <w:jc w:val="both"/>
        <w:rPr>
          <w:rFonts w:ascii="標楷體" w:eastAsia="標楷體" w:hAnsi="標楷體" w:cs="標楷體"/>
          <w:bCs/>
          <w:szCs w:val="24"/>
        </w:rPr>
      </w:pPr>
      <w:r w:rsidRPr="00931356">
        <w:rPr>
          <w:rFonts w:ascii="標楷體" w:eastAsia="標楷體" w:hAnsi="標楷體" w:cs="標楷體" w:hint="eastAsia"/>
          <w:bCs/>
          <w:szCs w:val="24"/>
        </w:rPr>
        <w:t>「找尋故鄉的故鄉」</w:t>
      </w:r>
      <w:r>
        <w:rPr>
          <w:rFonts w:ascii="標楷體" w:eastAsia="標楷體" w:hAnsi="標楷體" w:cs="標楷體" w:hint="eastAsia"/>
          <w:bCs/>
          <w:szCs w:val="24"/>
        </w:rPr>
        <w:t>主要探討詔安客祖先的遷</w:t>
      </w:r>
      <w:r w:rsidRPr="00114F7A">
        <w:rPr>
          <w:rFonts w:ascii="標楷體" w:eastAsia="標楷體" w:hAnsi="標楷體" w:cs="標楷體" w:hint="eastAsia"/>
          <w:bCs/>
          <w:szCs w:val="24"/>
        </w:rPr>
        <w:t>徙，以及來台開墾的歷史，本協會自103年首辦家族史寫作研習班，在族譜探討及詔安客各姓氏房派及分</w:t>
      </w:r>
      <w:r w:rsidRPr="006875EB">
        <w:rPr>
          <w:rFonts w:ascii="標楷體" w:eastAsia="標楷體" w:hAnsi="標楷體" w:cs="標楷體" w:hint="eastAsia"/>
          <w:bCs/>
          <w:szCs w:val="24"/>
        </w:rPr>
        <w:t>布，已累積相當的經驗與心得，除了為期一個月的族譜展之外，</w:t>
      </w:r>
      <w:r w:rsidR="006875EB" w:rsidRPr="006875EB">
        <w:rPr>
          <w:rFonts w:ascii="標楷體" w:eastAsia="標楷體" w:hAnsi="標楷體" w:cs="標楷體" w:hint="eastAsia"/>
          <w:bCs/>
          <w:szCs w:val="24"/>
        </w:rPr>
        <w:t>文化論壇當天邀請專家邱彥貴老師講述詔安客的分布，並邀各姓氏房派的代表共聚一堂，分享各家族的故事。</w:t>
      </w:r>
    </w:p>
    <w:p w14:paraId="21493D78" w14:textId="77777777" w:rsidR="003E5E83" w:rsidRDefault="0088428A">
      <w:pPr>
        <w:spacing w:line="500" w:lineRule="exact"/>
        <w:rPr>
          <w:rFonts w:ascii="標楷體" w:eastAsia="標楷體" w:hAnsi="標楷體" w:cs="標楷體"/>
          <w:b/>
          <w:szCs w:val="24"/>
        </w:rPr>
      </w:pPr>
      <w:r>
        <w:rPr>
          <w:rFonts w:ascii="標楷體" w:eastAsia="標楷體" w:hAnsi="標楷體" w:cs="標楷體" w:hint="eastAsia"/>
          <w:b/>
          <w:szCs w:val="24"/>
        </w:rPr>
        <w:t>二ヽ辦理單位：</w:t>
      </w:r>
    </w:p>
    <w:p w14:paraId="11C7EC14" w14:textId="77777777" w:rsidR="003E5E83" w:rsidRDefault="0088428A">
      <w:pPr>
        <w:spacing w:line="500" w:lineRule="exact"/>
        <w:ind w:firstLine="480"/>
        <w:rPr>
          <w:rFonts w:ascii="標楷體" w:eastAsia="標楷體" w:hAnsi="標楷體" w:cs="標楷體"/>
          <w:szCs w:val="24"/>
        </w:rPr>
      </w:pPr>
      <w:r>
        <w:rPr>
          <w:rFonts w:ascii="標楷體" w:eastAsia="標楷體" w:hAnsi="標楷體" w:cs="標楷體" w:hint="eastAsia"/>
          <w:color w:val="000000" w:themeColor="text1"/>
        </w:rPr>
        <w:t>承辦單位：</w:t>
      </w:r>
      <w:r>
        <w:rPr>
          <w:rFonts w:ascii="標楷體" w:eastAsia="標楷體" w:hAnsi="標楷體" w:cs="標楷體" w:hint="eastAsia"/>
          <w:szCs w:val="24"/>
        </w:rPr>
        <w:t>雲林縣貓兒</w:t>
      </w:r>
      <w:proofErr w:type="gramStart"/>
      <w:r>
        <w:rPr>
          <w:rFonts w:ascii="標楷體" w:eastAsia="標楷體" w:hAnsi="標楷體" w:cs="標楷體" w:hint="eastAsia"/>
          <w:szCs w:val="24"/>
        </w:rPr>
        <w:t>干</w:t>
      </w:r>
      <w:proofErr w:type="gramEnd"/>
      <w:r>
        <w:rPr>
          <w:rFonts w:ascii="標楷體" w:eastAsia="標楷體" w:hAnsi="標楷體" w:cs="標楷體" w:hint="eastAsia"/>
          <w:szCs w:val="24"/>
        </w:rPr>
        <w:t>文史協會</w:t>
      </w:r>
    </w:p>
    <w:p w14:paraId="3DB879AE" w14:textId="77777777" w:rsidR="003E5E83" w:rsidRDefault="0088428A">
      <w:pPr>
        <w:spacing w:line="500" w:lineRule="exact"/>
        <w:ind w:firstLine="480"/>
        <w:rPr>
          <w:rFonts w:ascii="標楷體" w:eastAsia="標楷體" w:hAnsi="標楷體" w:cs="標楷體"/>
          <w:color w:val="000000" w:themeColor="text1"/>
        </w:rPr>
      </w:pPr>
      <w:r>
        <w:rPr>
          <w:rFonts w:ascii="標楷體" w:eastAsia="標楷體" w:hAnsi="標楷體" w:cs="標楷體" w:hint="eastAsia"/>
          <w:color w:val="000000" w:themeColor="text1"/>
        </w:rPr>
        <w:t>主辦單位</w:t>
      </w:r>
      <w:r>
        <w:rPr>
          <w:rFonts w:ascii="新細明體" w:eastAsia="新細明體" w:hAnsi="新細明體" w:cs="新細明體" w:hint="eastAsia"/>
          <w:color w:val="000000" w:themeColor="text1"/>
        </w:rPr>
        <w:t>：</w:t>
      </w:r>
      <w:r>
        <w:rPr>
          <w:rFonts w:ascii="標楷體" w:eastAsia="標楷體" w:hAnsi="標楷體" w:cs="標楷體" w:hint="eastAsia"/>
          <w:color w:val="000000" w:themeColor="text1"/>
        </w:rPr>
        <w:t>雲林縣政府</w:t>
      </w:r>
    </w:p>
    <w:p w14:paraId="6920EDD0" w14:textId="77777777" w:rsidR="003E5E83" w:rsidRDefault="0088428A">
      <w:pPr>
        <w:spacing w:line="500" w:lineRule="exact"/>
        <w:ind w:firstLine="480"/>
        <w:rPr>
          <w:rFonts w:ascii="標楷體" w:eastAsia="標楷體" w:hAnsi="標楷體" w:cs="標楷體"/>
          <w:color w:val="000000" w:themeColor="text1"/>
        </w:rPr>
      </w:pPr>
      <w:r>
        <w:rPr>
          <w:rFonts w:ascii="標楷體" w:eastAsia="標楷體" w:hAnsi="標楷體" w:cs="標楷體" w:hint="eastAsia"/>
          <w:bCs/>
          <w:szCs w:val="24"/>
        </w:rPr>
        <w:t>指導單位：</w:t>
      </w:r>
      <w:r>
        <w:rPr>
          <w:rFonts w:ascii="標楷體" w:eastAsia="標楷體" w:hAnsi="標楷體" w:cs="標楷體" w:hint="eastAsia"/>
          <w:color w:val="000000" w:themeColor="text1"/>
        </w:rPr>
        <w:t>客家委員會</w:t>
      </w:r>
      <w:r w:rsidR="006875EB">
        <w:rPr>
          <w:rFonts w:ascii="標楷體" w:eastAsia="標楷體" w:hAnsi="標楷體" w:cs="標楷體" w:hint="eastAsia"/>
          <w:color w:val="000000" w:themeColor="text1"/>
        </w:rPr>
        <w:t xml:space="preserve"> 文化部</w:t>
      </w:r>
    </w:p>
    <w:p w14:paraId="316B92EB" w14:textId="474BC36D" w:rsidR="003E5E83" w:rsidRDefault="0088428A" w:rsidP="00114F7A">
      <w:pPr>
        <w:spacing w:line="500" w:lineRule="exact"/>
        <w:ind w:firstLine="480"/>
        <w:rPr>
          <w:rFonts w:ascii="標楷體" w:eastAsia="標楷體" w:hAnsi="標楷體" w:cs="標楷體" w:hint="eastAsia"/>
          <w:color w:val="000000" w:themeColor="text1"/>
        </w:rPr>
      </w:pPr>
      <w:r>
        <w:rPr>
          <w:rFonts w:ascii="標楷體" w:eastAsia="標楷體" w:hAnsi="標楷體" w:cs="標楷體" w:hint="eastAsia"/>
          <w:color w:val="000000" w:themeColor="text1"/>
        </w:rPr>
        <w:t>協辦單位：</w:t>
      </w:r>
      <w:r w:rsidR="006875EB">
        <w:rPr>
          <w:rFonts w:ascii="標楷體" w:eastAsia="標楷體" w:hAnsi="標楷體" w:cs="標楷體" w:hint="eastAsia"/>
          <w:color w:val="000000" w:themeColor="text1"/>
        </w:rPr>
        <w:t>亞洲大學 詔安客家文化館</w:t>
      </w:r>
    </w:p>
    <w:p w14:paraId="06EFFDB1" w14:textId="77777777" w:rsidR="003E5E83" w:rsidRDefault="0088428A">
      <w:pPr>
        <w:spacing w:beforeLines="50" w:before="180" w:line="500" w:lineRule="exact"/>
        <w:jc w:val="both"/>
        <w:rPr>
          <w:rFonts w:ascii="標楷體" w:eastAsia="標楷體" w:hAnsi="標楷體" w:cs="標楷體"/>
          <w:szCs w:val="24"/>
        </w:rPr>
      </w:pPr>
      <w:r>
        <w:rPr>
          <w:rFonts w:ascii="標楷體" w:eastAsia="標楷體" w:hAnsi="標楷體" w:cs="標楷體" w:hint="eastAsia"/>
          <w:b/>
          <w:bCs/>
          <w:szCs w:val="24"/>
        </w:rPr>
        <w:t>三ヽ文化論壇活動流程</w:t>
      </w:r>
    </w:p>
    <w:p w14:paraId="3FE42B3E" w14:textId="77777777" w:rsidR="003E5E83" w:rsidRDefault="0088428A">
      <w:pPr>
        <w:spacing w:beforeLines="50" w:before="180" w:line="500" w:lineRule="exact"/>
        <w:jc w:val="both"/>
        <w:rPr>
          <w:rFonts w:ascii="標楷體" w:eastAsia="標楷體" w:hAnsi="標楷體" w:cs="標楷體"/>
          <w:szCs w:val="24"/>
        </w:rPr>
      </w:pPr>
      <w:r>
        <w:rPr>
          <w:rFonts w:ascii="標楷體" w:eastAsia="標楷體" w:hAnsi="標楷體" w:cs="標楷體" w:hint="eastAsia"/>
          <w:szCs w:val="24"/>
        </w:rPr>
        <w:t xml:space="preserve">    日期：</w:t>
      </w:r>
      <w:r w:rsidR="0001527E">
        <w:rPr>
          <w:rFonts w:ascii="標楷體" w:eastAsia="標楷體" w:hAnsi="標楷體" w:cs="標楷體" w:hint="eastAsia"/>
          <w:szCs w:val="24"/>
        </w:rPr>
        <w:t>11</w:t>
      </w:r>
      <w:r w:rsidR="006875EB">
        <w:rPr>
          <w:rFonts w:ascii="標楷體" w:eastAsia="標楷體" w:hAnsi="標楷體" w:cs="標楷體" w:hint="eastAsia"/>
          <w:szCs w:val="24"/>
        </w:rPr>
        <w:t>3</w:t>
      </w:r>
      <w:r>
        <w:rPr>
          <w:rFonts w:ascii="標楷體" w:eastAsia="標楷體" w:hAnsi="標楷體" w:cs="標楷體" w:hint="eastAsia"/>
          <w:szCs w:val="24"/>
        </w:rPr>
        <w:t>年</w:t>
      </w:r>
      <w:r w:rsidR="0001527E">
        <w:rPr>
          <w:rFonts w:ascii="標楷體" w:eastAsia="標楷體" w:hAnsi="標楷體" w:cs="標楷體" w:hint="eastAsia"/>
          <w:szCs w:val="24"/>
        </w:rPr>
        <w:t>9</w:t>
      </w:r>
      <w:r>
        <w:rPr>
          <w:rFonts w:ascii="標楷體" w:eastAsia="標楷體" w:hAnsi="標楷體" w:cs="標楷體" w:hint="eastAsia"/>
          <w:szCs w:val="24"/>
        </w:rPr>
        <w:t>月</w:t>
      </w:r>
      <w:r w:rsidR="0001527E">
        <w:rPr>
          <w:rFonts w:ascii="標楷體" w:eastAsia="標楷體" w:hAnsi="標楷體" w:cs="標楷體" w:hint="eastAsia"/>
          <w:szCs w:val="24"/>
        </w:rPr>
        <w:t>2</w:t>
      </w:r>
      <w:r w:rsidR="006875EB">
        <w:rPr>
          <w:rFonts w:ascii="標楷體" w:eastAsia="標楷體" w:hAnsi="標楷體" w:cs="標楷體" w:hint="eastAsia"/>
          <w:szCs w:val="24"/>
        </w:rPr>
        <w:t>2</w:t>
      </w:r>
      <w:r>
        <w:rPr>
          <w:rFonts w:ascii="標楷體" w:eastAsia="標楷體" w:hAnsi="標楷體" w:cs="標楷體" w:hint="eastAsia"/>
          <w:szCs w:val="24"/>
        </w:rPr>
        <w:t>日(</w:t>
      </w:r>
      <w:r w:rsidR="0001527E">
        <w:rPr>
          <w:rFonts w:ascii="標楷體" w:eastAsia="標楷體" w:hAnsi="標楷體" w:cs="標楷體" w:hint="eastAsia"/>
          <w:szCs w:val="24"/>
        </w:rPr>
        <w:t>星期</w:t>
      </w:r>
      <w:r w:rsidR="006875EB">
        <w:rPr>
          <w:rFonts w:ascii="標楷體" w:eastAsia="標楷體" w:hAnsi="標楷體" w:cs="標楷體" w:hint="eastAsia"/>
          <w:szCs w:val="24"/>
        </w:rPr>
        <w:t>日</w:t>
      </w:r>
      <w:r>
        <w:rPr>
          <w:rFonts w:ascii="標楷體" w:eastAsia="標楷體" w:hAnsi="標楷體" w:cs="標楷體" w:hint="eastAsia"/>
          <w:szCs w:val="24"/>
        </w:rPr>
        <w:t>)</w:t>
      </w:r>
    </w:p>
    <w:p w14:paraId="2F5BCF5A" w14:textId="77777777" w:rsidR="0001527E" w:rsidRDefault="0088428A" w:rsidP="0001527E">
      <w:pPr>
        <w:spacing w:line="500" w:lineRule="exact"/>
        <w:rPr>
          <w:rFonts w:ascii="標楷體" w:eastAsia="標楷體" w:hAnsi="標楷體" w:cs="標楷體"/>
        </w:rPr>
      </w:pPr>
      <w:r>
        <w:rPr>
          <w:rFonts w:ascii="標楷體" w:eastAsia="標楷體" w:hAnsi="標楷體" w:cs="標楷體" w:hint="eastAsia"/>
          <w:szCs w:val="24"/>
        </w:rPr>
        <w:t xml:space="preserve">    地點：</w:t>
      </w:r>
      <w:r>
        <w:rPr>
          <w:rFonts w:ascii="標楷體" w:eastAsia="標楷體" w:hAnsi="標楷體" w:cs="標楷體" w:hint="eastAsia"/>
        </w:rPr>
        <w:t>詔安客家文化館</w:t>
      </w:r>
    </w:p>
    <w:p w14:paraId="702E83C3" w14:textId="40950769" w:rsidR="00C9185A" w:rsidRPr="00EB5361" w:rsidRDefault="00C9185A" w:rsidP="00C9185A">
      <w:pPr>
        <w:spacing w:beforeLines="50" w:before="180" w:line="500" w:lineRule="exact"/>
        <w:jc w:val="both"/>
        <w:rPr>
          <w:rFonts w:ascii="標楷體" w:eastAsia="標楷體" w:hAnsi="標楷體" w:cs="標楷體"/>
          <w:szCs w:val="24"/>
        </w:rPr>
      </w:pPr>
      <w:r>
        <w:rPr>
          <w:rFonts w:ascii="標楷體" w:eastAsia="標楷體" w:hAnsi="標楷體" w:cs="標楷體" w:hint="eastAsia"/>
          <w:szCs w:val="24"/>
        </w:rPr>
        <w:t xml:space="preserve"> </w:t>
      </w:r>
      <w:r w:rsidR="00114F7A">
        <w:rPr>
          <w:rFonts w:ascii="標楷體" w:eastAsia="標楷體" w:hAnsi="標楷體" w:cs="標楷體" w:hint="eastAsia"/>
          <w:szCs w:val="24"/>
        </w:rPr>
        <w:t xml:space="preserve"> </w:t>
      </w:r>
      <w:r>
        <w:rPr>
          <w:rFonts w:ascii="標楷體" w:eastAsia="標楷體" w:hAnsi="標楷體" w:cs="標楷體" w:hint="eastAsia"/>
          <w:szCs w:val="24"/>
        </w:rPr>
        <w:t xml:space="preserve">  開幕式</w:t>
      </w:r>
      <w:r>
        <w:rPr>
          <w:rFonts w:ascii="新細明體" w:eastAsia="新細明體" w:hAnsi="新細明體" w:cs="新細明體" w:hint="eastAsia"/>
          <w:szCs w:val="24"/>
        </w:rPr>
        <w:t>：9</w:t>
      </w:r>
      <w:r>
        <w:rPr>
          <w:rFonts w:ascii="標楷體" w:eastAsia="標楷體" w:hAnsi="標楷體" w:cs="標楷體" w:hint="eastAsia"/>
          <w:szCs w:val="24"/>
        </w:rPr>
        <w:t xml:space="preserve">月22日(星期日)10:00 </w:t>
      </w:r>
      <w:r w:rsidRPr="004A4CF8">
        <w:rPr>
          <w:rFonts w:ascii="標楷體" w:eastAsia="標楷體" w:hAnsi="標楷體" w:cs="標楷體" w:hint="eastAsia"/>
          <w:color w:val="FF0000"/>
          <w:szCs w:val="24"/>
        </w:rPr>
        <w:t xml:space="preserve"> </w:t>
      </w:r>
      <w:bookmarkStart w:id="1" w:name="_Hlk171671952"/>
      <w:r>
        <w:rPr>
          <w:rFonts w:ascii="標楷體" w:eastAsia="標楷體" w:hAnsi="標楷體" w:cs="標楷體" w:hint="eastAsia"/>
          <w:szCs w:val="24"/>
        </w:rPr>
        <w:t>文化論壇活動流程</w:t>
      </w:r>
      <w:bookmarkStart w:id="2" w:name="_Hlk171672369"/>
    </w:p>
    <w:tbl>
      <w:tblPr>
        <w:tblStyle w:val="ac"/>
        <w:tblpPr w:leftFromText="180" w:rightFromText="180" w:vertAnchor="text" w:horzAnchor="page" w:tblpX="1792" w:tblpY="431"/>
        <w:tblOverlap w:val="never"/>
        <w:tblW w:w="8440" w:type="dxa"/>
        <w:tblLayout w:type="fixed"/>
        <w:tblLook w:val="04A0" w:firstRow="1" w:lastRow="0" w:firstColumn="1" w:lastColumn="0" w:noHBand="0" w:noVBand="1"/>
      </w:tblPr>
      <w:tblGrid>
        <w:gridCol w:w="1705"/>
        <w:gridCol w:w="2118"/>
        <w:gridCol w:w="2473"/>
        <w:gridCol w:w="2144"/>
      </w:tblGrid>
      <w:tr w:rsidR="00C9185A" w14:paraId="661A153E" w14:textId="77777777" w:rsidTr="00245DE6">
        <w:trPr>
          <w:trHeight w:val="335"/>
        </w:trPr>
        <w:tc>
          <w:tcPr>
            <w:tcW w:w="1705" w:type="dxa"/>
          </w:tcPr>
          <w:p w14:paraId="4381C866"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時間</w:t>
            </w:r>
          </w:p>
        </w:tc>
        <w:tc>
          <w:tcPr>
            <w:tcW w:w="2118" w:type="dxa"/>
          </w:tcPr>
          <w:p w14:paraId="64F1D4EF"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課程內容</w:t>
            </w:r>
          </w:p>
        </w:tc>
        <w:tc>
          <w:tcPr>
            <w:tcW w:w="2473" w:type="dxa"/>
          </w:tcPr>
          <w:p w14:paraId="2C82B389"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說明</w:t>
            </w:r>
          </w:p>
        </w:tc>
        <w:tc>
          <w:tcPr>
            <w:tcW w:w="2144" w:type="dxa"/>
          </w:tcPr>
          <w:p w14:paraId="2D2E5906"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主講人</w:t>
            </w:r>
          </w:p>
        </w:tc>
      </w:tr>
      <w:tr w:rsidR="00C9185A" w14:paraId="7289DF5A" w14:textId="77777777" w:rsidTr="00245DE6">
        <w:trPr>
          <w:trHeight w:val="90"/>
        </w:trPr>
        <w:tc>
          <w:tcPr>
            <w:tcW w:w="1705" w:type="dxa"/>
          </w:tcPr>
          <w:p w14:paraId="11ADD21A"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9:30-10:00</w:t>
            </w:r>
          </w:p>
        </w:tc>
        <w:tc>
          <w:tcPr>
            <w:tcW w:w="2118" w:type="dxa"/>
          </w:tcPr>
          <w:p w14:paraId="5461FC78"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簽到入場</w:t>
            </w:r>
          </w:p>
        </w:tc>
        <w:tc>
          <w:tcPr>
            <w:tcW w:w="2473" w:type="dxa"/>
          </w:tcPr>
          <w:p w14:paraId="4E1F7D4E"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族譜研究相關影片欣賞</w:t>
            </w:r>
          </w:p>
        </w:tc>
        <w:tc>
          <w:tcPr>
            <w:tcW w:w="2144" w:type="dxa"/>
          </w:tcPr>
          <w:p w14:paraId="291700E3" w14:textId="77777777" w:rsidR="00C9185A" w:rsidRDefault="00C9185A" w:rsidP="00245DE6">
            <w:pPr>
              <w:snapToGrid w:val="0"/>
              <w:spacing w:line="500" w:lineRule="exact"/>
              <w:jc w:val="both"/>
              <w:rPr>
                <w:rFonts w:ascii="標楷體" w:eastAsia="標楷體" w:hAnsi="標楷體" w:cs="Arial"/>
                <w:szCs w:val="24"/>
              </w:rPr>
            </w:pPr>
          </w:p>
        </w:tc>
      </w:tr>
      <w:tr w:rsidR="00C9185A" w14:paraId="02E173A7" w14:textId="77777777" w:rsidTr="00245DE6">
        <w:trPr>
          <w:trHeight w:val="432"/>
        </w:trPr>
        <w:tc>
          <w:tcPr>
            <w:tcW w:w="1705" w:type="dxa"/>
          </w:tcPr>
          <w:p w14:paraId="2E4A6633"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10:00-10:30</w:t>
            </w:r>
          </w:p>
        </w:tc>
        <w:tc>
          <w:tcPr>
            <w:tcW w:w="2118" w:type="dxa"/>
          </w:tcPr>
          <w:p w14:paraId="773F7895"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開幕式</w:t>
            </w:r>
          </w:p>
        </w:tc>
        <w:tc>
          <w:tcPr>
            <w:tcW w:w="2473" w:type="dxa"/>
          </w:tcPr>
          <w:p w14:paraId="5901E5F6" w14:textId="77777777" w:rsidR="00C9185A" w:rsidRDefault="00C9185A" w:rsidP="00245DE6">
            <w:pPr>
              <w:snapToGrid w:val="0"/>
              <w:spacing w:line="500" w:lineRule="exact"/>
              <w:jc w:val="both"/>
              <w:rPr>
                <w:rFonts w:ascii="標楷體" w:eastAsia="標楷體" w:hAnsi="標楷體" w:cs="Arial"/>
                <w:szCs w:val="24"/>
              </w:rPr>
            </w:pPr>
          </w:p>
        </w:tc>
        <w:tc>
          <w:tcPr>
            <w:tcW w:w="2144" w:type="dxa"/>
          </w:tcPr>
          <w:p w14:paraId="38DFF5B2" w14:textId="77777777" w:rsidR="00C9185A" w:rsidRDefault="00C9185A" w:rsidP="00245DE6">
            <w:pPr>
              <w:snapToGrid w:val="0"/>
              <w:spacing w:line="500" w:lineRule="exact"/>
              <w:jc w:val="both"/>
              <w:rPr>
                <w:rFonts w:ascii="標楷體" w:eastAsia="標楷體" w:hAnsi="標楷體" w:cs="Arial"/>
                <w:szCs w:val="24"/>
              </w:rPr>
            </w:pPr>
          </w:p>
        </w:tc>
      </w:tr>
      <w:tr w:rsidR="00C9185A" w14:paraId="4EECDDA8" w14:textId="77777777" w:rsidTr="00245DE6">
        <w:trPr>
          <w:trHeight w:val="525"/>
        </w:trPr>
        <w:tc>
          <w:tcPr>
            <w:tcW w:w="1705" w:type="dxa"/>
          </w:tcPr>
          <w:p w14:paraId="1E1E73CF"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10:30-12:00</w:t>
            </w:r>
          </w:p>
        </w:tc>
        <w:tc>
          <w:tcPr>
            <w:tcW w:w="2118" w:type="dxa"/>
          </w:tcPr>
          <w:p w14:paraId="114D9124"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詔安客姓氏分布</w:t>
            </w:r>
          </w:p>
        </w:tc>
        <w:tc>
          <w:tcPr>
            <w:tcW w:w="2473" w:type="dxa"/>
          </w:tcPr>
          <w:p w14:paraId="67C5BA63"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認識台灣詔安客分布</w:t>
            </w:r>
            <w:r>
              <w:rPr>
                <w:rFonts w:ascii="標楷體" w:eastAsia="標楷體" w:hAnsi="標楷體" w:cs="Arial" w:hint="eastAsia"/>
                <w:szCs w:val="24"/>
              </w:rPr>
              <w:lastRenderedPageBreak/>
              <w:t>及各姓氏的遷徙</w:t>
            </w:r>
          </w:p>
        </w:tc>
        <w:tc>
          <w:tcPr>
            <w:tcW w:w="2144" w:type="dxa"/>
          </w:tcPr>
          <w:p w14:paraId="278C5D87"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lastRenderedPageBreak/>
              <w:t>暫</w:t>
            </w:r>
            <w:r>
              <w:rPr>
                <w:rFonts w:ascii="標楷體" w:eastAsia="標楷體" w:hAnsi="標楷體" w:cs="標楷體" w:hint="eastAsia"/>
                <w:szCs w:val="24"/>
              </w:rPr>
              <w:t>定：邱彥貴老師</w:t>
            </w:r>
          </w:p>
        </w:tc>
      </w:tr>
      <w:tr w:rsidR="00C9185A" w14:paraId="168D624C" w14:textId="77777777" w:rsidTr="00245DE6">
        <w:trPr>
          <w:trHeight w:val="375"/>
        </w:trPr>
        <w:tc>
          <w:tcPr>
            <w:tcW w:w="1705" w:type="dxa"/>
          </w:tcPr>
          <w:p w14:paraId="70005929"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12:00-13:30</w:t>
            </w:r>
          </w:p>
        </w:tc>
        <w:tc>
          <w:tcPr>
            <w:tcW w:w="2118" w:type="dxa"/>
          </w:tcPr>
          <w:p w14:paraId="58695FA5"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午餐休息</w:t>
            </w:r>
          </w:p>
        </w:tc>
        <w:tc>
          <w:tcPr>
            <w:tcW w:w="2473" w:type="dxa"/>
          </w:tcPr>
          <w:p w14:paraId="5D87308E" w14:textId="77777777" w:rsidR="00C9185A" w:rsidRDefault="00C9185A" w:rsidP="00245DE6">
            <w:pPr>
              <w:snapToGrid w:val="0"/>
              <w:spacing w:line="500" w:lineRule="exact"/>
              <w:jc w:val="both"/>
              <w:rPr>
                <w:rFonts w:ascii="標楷體" w:eastAsia="標楷體" w:hAnsi="標楷體" w:cs="Arial"/>
                <w:szCs w:val="24"/>
              </w:rPr>
            </w:pPr>
          </w:p>
        </w:tc>
        <w:tc>
          <w:tcPr>
            <w:tcW w:w="2144" w:type="dxa"/>
          </w:tcPr>
          <w:p w14:paraId="265E9BD8" w14:textId="77777777" w:rsidR="00C9185A" w:rsidRDefault="00C9185A" w:rsidP="00245DE6">
            <w:pPr>
              <w:snapToGrid w:val="0"/>
              <w:spacing w:line="500" w:lineRule="exact"/>
              <w:jc w:val="both"/>
              <w:rPr>
                <w:rFonts w:ascii="標楷體" w:eastAsia="標楷體" w:hAnsi="標楷體" w:cs="Arial"/>
                <w:szCs w:val="24"/>
              </w:rPr>
            </w:pPr>
          </w:p>
        </w:tc>
      </w:tr>
      <w:tr w:rsidR="00C9185A" w14:paraId="7F1D215B" w14:textId="77777777" w:rsidTr="00245DE6">
        <w:trPr>
          <w:trHeight w:val="390"/>
        </w:trPr>
        <w:tc>
          <w:tcPr>
            <w:tcW w:w="1705" w:type="dxa"/>
          </w:tcPr>
          <w:p w14:paraId="4900B342"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13:30-14:50</w:t>
            </w:r>
          </w:p>
        </w:tc>
        <w:tc>
          <w:tcPr>
            <w:tcW w:w="2118" w:type="dxa"/>
          </w:tcPr>
          <w:p w14:paraId="3AE9C6EA"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尋根</w:t>
            </w:r>
            <w:proofErr w:type="gramStart"/>
            <w:r>
              <w:rPr>
                <w:rFonts w:ascii="標楷體" w:eastAsia="標楷體" w:hAnsi="標楷體" w:cs="Arial" w:hint="eastAsia"/>
                <w:szCs w:val="24"/>
              </w:rPr>
              <w:t>問祖話</w:t>
            </w:r>
            <w:proofErr w:type="gramEnd"/>
            <w:r>
              <w:rPr>
                <w:rFonts w:ascii="標楷體" w:eastAsia="標楷體" w:hAnsi="標楷體" w:cs="Arial" w:hint="eastAsia"/>
                <w:szCs w:val="24"/>
              </w:rPr>
              <w:t>客家</w:t>
            </w:r>
          </w:p>
        </w:tc>
        <w:tc>
          <w:tcPr>
            <w:tcW w:w="2473" w:type="dxa"/>
          </w:tcPr>
          <w:p w14:paraId="3580D3FA"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介紹詔安客各地或各姓氏的發展及遷徙</w:t>
            </w:r>
          </w:p>
        </w:tc>
        <w:tc>
          <w:tcPr>
            <w:tcW w:w="2144" w:type="dxa"/>
          </w:tcPr>
          <w:p w14:paraId="2A50F6E9"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暫</w:t>
            </w:r>
            <w:r>
              <w:rPr>
                <w:rFonts w:ascii="標楷體" w:eastAsia="標楷體" w:hAnsi="標楷體" w:cs="標楷體" w:hint="eastAsia"/>
                <w:szCs w:val="24"/>
              </w:rPr>
              <w:t>定：各姓氏宗親代表約5人</w:t>
            </w:r>
          </w:p>
        </w:tc>
      </w:tr>
      <w:tr w:rsidR="00C9185A" w14:paraId="223E5669" w14:textId="77777777" w:rsidTr="00245DE6">
        <w:trPr>
          <w:trHeight w:val="405"/>
        </w:trPr>
        <w:tc>
          <w:tcPr>
            <w:tcW w:w="1705" w:type="dxa"/>
          </w:tcPr>
          <w:p w14:paraId="1B95A2A9"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14:50-15:10</w:t>
            </w:r>
          </w:p>
        </w:tc>
        <w:tc>
          <w:tcPr>
            <w:tcW w:w="2118" w:type="dxa"/>
          </w:tcPr>
          <w:p w14:paraId="568DF7F2"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茶敘時間</w:t>
            </w:r>
          </w:p>
        </w:tc>
        <w:tc>
          <w:tcPr>
            <w:tcW w:w="2473" w:type="dxa"/>
          </w:tcPr>
          <w:p w14:paraId="1F6DF4DA" w14:textId="77777777" w:rsidR="00C9185A" w:rsidRDefault="00C9185A" w:rsidP="00245DE6">
            <w:pPr>
              <w:snapToGrid w:val="0"/>
              <w:spacing w:line="500" w:lineRule="exact"/>
              <w:jc w:val="both"/>
              <w:rPr>
                <w:rFonts w:ascii="標楷體" w:eastAsia="標楷體" w:hAnsi="標楷體" w:cs="Arial"/>
                <w:szCs w:val="24"/>
              </w:rPr>
            </w:pPr>
          </w:p>
        </w:tc>
        <w:tc>
          <w:tcPr>
            <w:tcW w:w="2144" w:type="dxa"/>
          </w:tcPr>
          <w:p w14:paraId="58572549" w14:textId="77777777" w:rsidR="00C9185A" w:rsidRDefault="00C9185A" w:rsidP="00245DE6">
            <w:pPr>
              <w:snapToGrid w:val="0"/>
              <w:spacing w:line="500" w:lineRule="exact"/>
              <w:jc w:val="both"/>
              <w:rPr>
                <w:rFonts w:ascii="標楷體" w:eastAsia="標楷體" w:hAnsi="標楷體" w:cs="Arial"/>
                <w:szCs w:val="24"/>
              </w:rPr>
            </w:pPr>
          </w:p>
        </w:tc>
      </w:tr>
      <w:tr w:rsidR="00C9185A" w14:paraId="114CD268" w14:textId="77777777" w:rsidTr="00245DE6">
        <w:trPr>
          <w:trHeight w:val="557"/>
        </w:trPr>
        <w:tc>
          <w:tcPr>
            <w:tcW w:w="1705" w:type="dxa"/>
          </w:tcPr>
          <w:p w14:paraId="4C85BB68"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15:10-16:30</w:t>
            </w:r>
          </w:p>
        </w:tc>
        <w:tc>
          <w:tcPr>
            <w:tcW w:w="2118" w:type="dxa"/>
          </w:tcPr>
          <w:p w14:paraId="417366A3"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姓氏與村莊史書寫</w:t>
            </w:r>
          </w:p>
        </w:tc>
        <w:tc>
          <w:tcPr>
            <w:tcW w:w="2473" w:type="dxa"/>
          </w:tcPr>
          <w:p w14:paraId="03355D9A" w14:textId="77777777" w:rsidR="00C9185A" w:rsidRDefault="00C9185A" w:rsidP="00245DE6">
            <w:pPr>
              <w:snapToGrid w:val="0"/>
              <w:spacing w:line="500" w:lineRule="exact"/>
              <w:jc w:val="both"/>
              <w:rPr>
                <w:rFonts w:ascii="標楷體" w:eastAsia="標楷體" w:hAnsi="標楷體" w:cs="Arial"/>
                <w:szCs w:val="24"/>
              </w:rPr>
            </w:pPr>
            <w:proofErr w:type="gramStart"/>
            <w:r>
              <w:rPr>
                <w:rFonts w:ascii="標楷體" w:eastAsia="標楷體" w:hAnsi="標楷體" w:cs="Arial" w:hint="eastAsia"/>
                <w:szCs w:val="24"/>
              </w:rPr>
              <w:t>村史及</w:t>
            </w:r>
            <w:proofErr w:type="gramEnd"/>
            <w:r>
              <w:rPr>
                <w:rFonts w:ascii="標楷體" w:eastAsia="標楷體" w:hAnsi="標楷體" w:cs="Arial" w:hint="eastAsia"/>
                <w:szCs w:val="24"/>
              </w:rPr>
              <w:t>家族史寫作經驗</w:t>
            </w:r>
          </w:p>
        </w:tc>
        <w:tc>
          <w:tcPr>
            <w:tcW w:w="2144" w:type="dxa"/>
          </w:tcPr>
          <w:p w14:paraId="31547D04" w14:textId="77777777" w:rsidR="00C9185A" w:rsidRDefault="00C9185A" w:rsidP="00245DE6">
            <w:pPr>
              <w:snapToGrid w:val="0"/>
              <w:spacing w:line="500" w:lineRule="exact"/>
              <w:jc w:val="both"/>
              <w:rPr>
                <w:rFonts w:ascii="標楷體" w:eastAsia="標楷體" w:hAnsi="標楷體" w:cs="標楷體"/>
                <w:szCs w:val="24"/>
              </w:rPr>
            </w:pPr>
            <w:r>
              <w:rPr>
                <w:rFonts w:ascii="標楷體" w:eastAsia="標楷體" w:hAnsi="標楷體" w:cs="Arial" w:hint="eastAsia"/>
                <w:szCs w:val="24"/>
              </w:rPr>
              <w:t>暫</w:t>
            </w:r>
            <w:r>
              <w:rPr>
                <w:rFonts w:ascii="標楷體" w:eastAsia="標楷體" w:hAnsi="標楷體" w:cs="標楷體" w:hint="eastAsia"/>
                <w:szCs w:val="24"/>
              </w:rPr>
              <w:t>定：黃衍明/楊永雄</w:t>
            </w:r>
          </w:p>
        </w:tc>
      </w:tr>
      <w:tr w:rsidR="00C9185A" w14:paraId="376CC112" w14:textId="77777777" w:rsidTr="00245DE6">
        <w:trPr>
          <w:trHeight w:val="463"/>
        </w:trPr>
        <w:tc>
          <w:tcPr>
            <w:tcW w:w="1705" w:type="dxa"/>
          </w:tcPr>
          <w:p w14:paraId="4B30A2FE"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16:30-17:00</w:t>
            </w:r>
          </w:p>
        </w:tc>
        <w:tc>
          <w:tcPr>
            <w:tcW w:w="2118" w:type="dxa"/>
          </w:tcPr>
          <w:p w14:paraId="23E9C17E" w14:textId="77777777" w:rsidR="00C9185A" w:rsidRDefault="00C9185A"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綜合討論</w:t>
            </w:r>
          </w:p>
        </w:tc>
        <w:tc>
          <w:tcPr>
            <w:tcW w:w="2473" w:type="dxa"/>
          </w:tcPr>
          <w:p w14:paraId="59B0C2BB" w14:textId="73348F63" w:rsidR="00C9185A" w:rsidRDefault="00566389" w:rsidP="00245DE6">
            <w:pPr>
              <w:snapToGrid w:val="0"/>
              <w:spacing w:line="500" w:lineRule="exact"/>
              <w:jc w:val="both"/>
              <w:rPr>
                <w:rFonts w:ascii="標楷體" w:eastAsia="標楷體" w:hAnsi="標楷體" w:cs="Arial"/>
                <w:szCs w:val="24"/>
              </w:rPr>
            </w:pPr>
            <w:r>
              <w:rPr>
                <w:rFonts w:ascii="標楷體" w:eastAsia="標楷體" w:hAnsi="標楷體" w:cs="Arial" w:hint="eastAsia"/>
                <w:szCs w:val="24"/>
              </w:rPr>
              <w:t>公部門及民間代表</w:t>
            </w:r>
          </w:p>
        </w:tc>
        <w:tc>
          <w:tcPr>
            <w:tcW w:w="2144" w:type="dxa"/>
          </w:tcPr>
          <w:p w14:paraId="6D2B7678" w14:textId="77777777" w:rsidR="00C9185A" w:rsidRDefault="00C9185A" w:rsidP="00245DE6">
            <w:pPr>
              <w:snapToGrid w:val="0"/>
              <w:spacing w:line="500" w:lineRule="exact"/>
              <w:jc w:val="both"/>
              <w:rPr>
                <w:rFonts w:ascii="標楷體" w:eastAsia="標楷體" w:hAnsi="標楷體" w:cs="標楷體"/>
                <w:szCs w:val="24"/>
              </w:rPr>
            </w:pPr>
            <w:r>
              <w:rPr>
                <w:rFonts w:ascii="標楷體" w:eastAsia="標楷體" w:hAnsi="標楷體" w:cs="標楷體" w:hint="eastAsia"/>
                <w:szCs w:val="24"/>
              </w:rPr>
              <w:t>(雲林縣政府)</w:t>
            </w:r>
          </w:p>
        </w:tc>
      </w:tr>
      <w:bookmarkEnd w:id="1"/>
      <w:bookmarkEnd w:id="2"/>
    </w:tbl>
    <w:p w14:paraId="6237A388" w14:textId="77777777" w:rsidR="00C9185A" w:rsidRDefault="00C9185A" w:rsidP="0001527E">
      <w:pPr>
        <w:spacing w:line="500" w:lineRule="exact"/>
        <w:rPr>
          <w:rFonts w:ascii="標楷體" w:eastAsia="標楷體" w:hAnsi="標楷體" w:cs="標楷體"/>
        </w:rPr>
      </w:pPr>
    </w:p>
    <w:p w14:paraId="0B898A00" w14:textId="77777777" w:rsidR="00FC231D" w:rsidRPr="00FC231D" w:rsidRDefault="0088428A" w:rsidP="00FC231D">
      <w:pPr>
        <w:snapToGrid w:val="0"/>
        <w:spacing w:line="500" w:lineRule="exact"/>
        <w:rPr>
          <w:rFonts w:ascii="標楷體" w:eastAsia="標楷體" w:hAnsi="標楷體" w:cs="標楷體"/>
          <w:szCs w:val="24"/>
        </w:rPr>
      </w:pPr>
      <w:r>
        <w:rPr>
          <w:rFonts w:ascii="標楷體" w:eastAsia="標楷體" w:hAnsi="標楷體" w:cs="標楷體" w:hint="eastAsia"/>
          <w:b/>
          <w:bCs/>
          <w:szCs w:val="24"/>
        </w:rPr>
        <w:t>四ヽ活動內容</w:t>
      </w:r>
    </w:p>
    <w:p w14:paraId="367FE390" w14:textId="77777777" w:rsidR="00C9185A" w:rsidRPr="00114F7A" w:rsidRDefault="00FC231D" w:rsidP="00FC231D">
      <w:pPr>
        <w:spacing w:line="400" w:lineRule="exact"/>
        <w:rPr>
          <w:rFonts w:ascii="標楷體" w:eastAsia="標楷體" w:hAnsi="標楷體" w:cs="標楷體"/>
        </w:rPr>
      </w:pPr>
      <w:r w:rsidRPr="00FC231D">
        <w:rPr>
          <w:rFonts w:ascii="標楷體" w:eastAsia="標楷體" w:hAnsi="標楷體" w:cs="標楷體" w:hint="eastAsia"/>
        </w:rPr>
        <w:t xml:space="preserve">       本</w:t>
      </w:r>
      <w:r w:rsidRPr="00114F7A">
        <w:rPr>
          <w:rFonts w:ascii="標楷體" w:eastAsia="標楷體" w:hAnsi="標楷體" w:cs="標楷體" w:hint="eastAsia"/>
        </w:rPr>
        <w:t>計畫規劃辦理3場次文化講座及文化論壇，初步規劃包含認識</w:t>
      </w:r>
      <w:r w:rsidR="00C9185A" w:rsidRPr="00114F7A">
        <w:rPr>
          <w:rFonts w:ascii="標楷體" w:eastAsia="標楷體" w:hAnsi="標楷體" w:cs="標楷體" w:hint="eastAsia"/>
        </w:rPr>
        <w:t>台灣</w:t>
      </w:r>
      <w:proofErr w:type="gramStart"/>
      <w:r w:rsidR="00C9185A" w:rsidRPr="00114F7A">
        <w:rPr>
          <w:rFonts w:ascii="標楷體" w:eastAsia="標楷體" w:hAnsi="標楷體" w:cs="標楷體" w:hint="eastAsia"/>
        </w:rPr>
        <w:t>詔</w:t>
      </w:r>
      <w:proofErr w:type="gramEnd"/>
    </w:p>
    <w:p w14:paraId="6349E2AD" w14:textId="77777777" w:rsidR="00C9185A" w:rsidRPr="00114F7A" w:rsidRDefault="00C9185A" w:rsidP="00FC231D">
      <w:pPr>
        <w:spacing w:line="400" w:lineRule="exact"/>
        <w:rPr>
          <w:rFonts w:ascii="標楷體" w:eastAsia="標楷體" w:hAnsi="標楷體" w:cs="標楷體"/>
        </w:rPr>
      </w:pPr>
      <w:r w:rsidRPr="00114F7A">
        <w:rPr>
          <w:rFonts w:ascii="標楷體" w:eastAsia="標楷體" w:hAnsi="標楷體" w:cs="標楷體" w:hint="eastAsia"/>
        </w:rPr>
        <w:t xml:space="preserve">   安客家族群分布；家族的故事；家族史文化推廣經驗；</w:t>
      </w:r>
      <w:proofErr w:type="gramStart"/>
      <w:r w:rsidRPr="00114F7A">
        <w:rPr>
          <w:rFonts w:ascii="標楷體" w:eastAsia="標楷體" w:hAnsi="標楷體" w:cs="標楷體" w:hint="eastAsia"/>
        </w:rPr>
        <w:t>村史與</w:t>
      </w:r>
      <w:proofErr w:type="gramEnd"/>
      <w:r w:rsidRPr="00114F7A">
        <w:rPr>
          <w:rFonts w:ascii="標楷體" w:eastAsia="標楷體" w:hAnsi="標楷體" w:cs="標楷體" w:hint="eastAsia"/>
        </w:rPr>
        <w:t>崙背鄉志的連</w:t>
      </w:r>
    </w:p>
    <w:p w14:paraId="2489FF1C" w14:textId="77777777" w:rsidR="00FC231D" w:rsidRPr="00114F7A" w:rsidRDefault="00C9185A" w:rsidP="00FC231D">
      <w:pPr>
        <w:spacing w:line="400" w:lineRule="exact"/>
        <w:rPr>
          <w:rFonts w:ascii="標楷體" w:eastAsia="標楷體" w:hAnsi="標楷體" w:cs="標楷體"/>
        </w:rPr>
      </w:pPr>
      <w:r w:rsidRPr="00114F7A">
        <w:rPr>
          <w:rFonts w:ascii="標楷體" w:eastAsia="標楷體" w:hAnsi="標楷體" w:cs="標楷體" w:hint="eastAsia"/>
        </w:rPr>
        <w:t xml:space="preserve">   結。</w:t>
      </w:r>
    </w:p>
    <w:p w14:paraId="5D0C9D1A" w14:textId="77777777" w:rsidR="00FC231D" w:rsidRPr="00FC231D" w:rsidRDefault="00FC231D" w:rsidP="00FC231D">
      <w:pPr>
        <w:spacing w:line="400" w:lineRule="exact"/>
        <w:rPr>
          <w:rFonts w:ascii="標楷體" w:eastAsia="標楷體" w:hAnsi="標楷體" w:cs="標楷體"/>
        </w:rPr>
      </w:pPr>
      <w:r w:rsidRPr="00FC231D">
        <w:rPr>
          <w:rFonts w:ascii="標楷體" w:eastAsia="標楷體" w:hAnsi="標楷體" w:cs="標楷體" w:hint="eastAsia"/>
        </w:rPr>
        <w:t xml:space="preserve">   </w:t>
      </w:r>
      <w:r w:rsidR="00C9185A">
        <w:rPr>
          <w:rFonts w:ascii="標楷體" w:eastAsia="標楷體" w:hAnsi="標楷體" w:cs="標楷體" w:hint="eastAsia"/>
        </w:rPr>
        <w:t>各場次</w:t>
      </w:r>
      <w:r w:rsidRPr="00FC231D">
        <w:rPr>
          <w:rFonts w:ascii="標楷體" w:eastAsia="標楷體" w:hAnsi="標楷體" w:cs="標楷體" w:hint="eastAsia"/>
        </w:rPr>
        <w:t>內容簡述如下:</w:t>
      </w:r>
    </w:p>
    <w:p w14:paraId="47F3D6AC" w14:textId="77777777" w:rsidR="00AD38A7" w:rsidRPr="00AD38A7" w:rsidRDefault="00AD38A7" w:rsidP="00FC231D">
      <w:pPr>
        <w:numPr>
          <w:ilvl w:val="0"/>
          <w:numId w:val="8"/>
        </w:numPr>
        <w:spacing w:line="400" w:lineRule="exact"/>
        <w:rPr>
          <w:rFonts w:ascii="標楷體" w:eastAsia="標楷體" w:hAnsi="標楷體" w:cs="標楷體"/>
        </w:rPr>
      </w:pPr>
      <w:r w:rsidRPr="00AD38A7">
        <w:rPr>
          <w:rFonts w:ascii="標楷體" w:eastAsia="標楷體" w:hAnsi="標楷體" w:cs="標楷體" w:hint="eastAsia"/>
        </w:rPr>
        <w:t>文化論壇及族譜文化</w:t>
      </w:r>
      <w:r>
        <w:rPr>
          <w:rFonts w:ascii="標楷體" w:eastAsia="標楷體" w:hAnsi="標楷體" w:cs="標楷體" w:hint="eastAsia"/>
        </w:rPr>
        <w:t>展</w:t>
      </w:r>
      <w:r w:rsidRPr="00AD38A7">
        <w:rPr>
          <w:rFonts w:ascii="標楷體" w:eastAsia="標楷體" w:hAnsi="標楷體" w:cs="標楷體" w:hint="eastAsia"/>
        </w:rPr>
        <w:t>的開幕式</w:t>
      </w:r>
      <w:r w:rsidRPr="00AD38A7">
        <w:rPr>
          <w:rFonts w:ascii="新細明體" w:eastAsia="新細明體" w:hAnsi="新細明體" w:cs="標楷體" w:hint="eastAsia"/>
        </w:rPr>
        <w:t>。</w:t>
      </w:r>
    </w:p>
    <w:p w14:paraId="707F515C" w14:textId="77777777" w:rsidR="00FC231D" w:rsidRPr="00AD38A7" w:rsidRDefault="00AD38A7" w:rsidP="00FC231D">
      <w:pPr>
        <w:numPr>
          <w:ilvl w:val="0"/>
          <w:numId w:val="8"/>
        </w:numPr>
        <w:spacing w:line="400" w:lineRule="exact"/>
        <w:rPr>
          <w:rFonts w:ascii="標楷體" w:eastAsia="標楷體" w:hAnsi="標楷體" w:cs="標楷體"/>
        </w:rPr>
      </w:pPr>
      <w:r>
        <w:rPr>
          <w:rFonts w:ascii="標楷體" w:eastAsia="標楷體" w:hAnsi="標楷體" w:cs="標楷體" w:hint="eastAsia"/>
        </w:rPr>
        <w:t>介紹詔安客家族群分布</w:t>
      </w:r>
      <w:r>
        <w:rPr>
          <w:rFonts w:ascii="新細明體" w:eastAsia="新細明體" w:hAnsi="新細明體" w:cs="標楷體" w:hint="eastAsia"/>
        </w:rPr>
        <w:t>，</w:t>
      </w:r>
      <w:r>
        <w:rPr>
          <w:rFonts w:ascii="標楷體" w:eastAsia="標楷體" w:hAnsi="標楷體" w:cs="標楷體" w:hint="eastAsia"/>
        </w:rPr>
        <w:t>這方面的權威邱彥貴</w:t>
      </w:r>
      <w:r w:rsidRPr="00AD38A7">
        <w:rPr>
          <w:rFonts w:ascii="標楷體" w:eastAsia="標楷體" w:hAnsi="標楷體" w:cs="標楷體" w:hint="eastAsia"/>
        </w:rPr>
        <w:t>老師，跑遍台灣各詔安客家地區進行深度的文化調查，挖掘</w:t>
      </w:r>
      <w:r>
        <w:rPr>
          <w:rFonts w:ascii="標楷體" w:eastAsia="標楷體" w:hAnsi="標楷體" w:cs="標楷體" w:hint="eastAsia"/>
        </w:rPr>
        <w:t>很</w:t>
      </w:r>
      <w:r w:rsidRPr="00AD38A7">
        <w:rPr>
          <w:rFonts w:ascii="標楷體" w:eastAsia="標楷體" w:hAnsi="標楷體" w:cs="標楷體" w:hint="eastAsia"/>
        </w:rPr>
        <w:t>多</w:t>
      </w:r>
      <w:r>
        <w:rPr>
          <w:rFonts w:ascii="標楷體" w:eastAsia="標楷體" w:hAnsi="標楷體" w:cs="標楷體" w:hint="eastAsia"/>
        </w:rPr>
        <w:t>可能</w:t>
      </w:r>
      <w:r w:rsidRPr="00AD38A7">
        <w:rPr>
          <w:rFonts w:ascii="標楷體" w:eastAsia="標楷體" w:hAnsi="標楷體" w:cs="標楷體" w:hint="eastAsia"/>
        </w:rPr>
        <w:t>你不知道的詔安客。</w:t>
      </w:r>
    </w:p>
    <w:p w14:paraId="5F611E32" w14:textId="62A6074D" w:rsidR="00FC231D" w:rsidRPr="00FC231D" w:rsidRDefault="00AD38A7" w:rsidP="00B73510">
      <w:pPr>
        <w:numPr>
          <w:ilvl w:val="0"/>
          <w:numId w:val="8"/>
        </w:numPr>
        <w:spacing w:line="400" w:lineRule="exact"/>
        <w:rPr>
          <w:rFonts w:ascii="標楷體" w:eastAsia="標楷體" w:hAnsi="標楷體" w:cs="標楷體"/>
        </w:rPr>
      </w:pPr>
      <w:r>
        <w:rPr>
          <w:rFonts w:ascii="標楷體" w:eastAsia="標楷體" w:hAnsi="標楷體" w:cs="標楷體" w:hint="eastAsia"/>
        </w:rPr>
        <w:t>下午第一場是各姓氏房派的交流</w:t>
      </w:r>
      <w:r>
        <w:rPr>
          <w:rFonts w:ascii="新細明體" w:eastAsia="新細明體" w:hAnsi="新細明體" w:cs="標楷體" w:hint="eastAsia"/>
        </w:rPr>
        <w:t>，</w:t>
      </w:r>
      <w:r w:rsidR="008A3D56">
        <w:rPr>
          <w:rFonts w:ascii="標楷體" w:eastAsia="標楷體" w:hAnsi="標楷體" w:cs="標楷體" w:hint="eastAsia"/>
        </w:rPr>
        <w:t>由各房派分享家族的故事</w:t>
      </w:r>
      <w:r w:rsidR="008A3D56">
        <w:rPr>
          <w:rFonts w:ascii="新細明體" w:eastAsia="新細明體" w:hAnsi="新細明體" w:cs="標楷體" w:hint="eastAsia"/>
        </w:rPr>
        <w:t>，</w:t>
      </w:r>
      <w:r w:rsidR="008A3D56">
        <w:rPr>
          <w:rFonts w:ascii="標楷體" w:eastAsia="標楷體" w:hAnsi="標楷體" w:cs="標楷體" w:hint="eastAsia"/>
        </w:rPr>
        <w:t>分</w:t>
      </w:r>
      <w:r w:rsidR="00114F7A">
        <w:rPr>
          <w:rFonts w:ascii="標楷體" w:eastAsia="標楷體" w:hAnsi="標楷體" w:cs="標楷體" w:hint="eastAsia"/>
        </w:rPr>
        <w:t>享各</w:t>
      </w:r>
      <w:r w:rsidR="008A3D56">
        <w:rPr>
          <w:rFonts w:ascii="標楷體" w:eastAsia="標楷體" w:hAnsi="標楷體" w:cs="標楷體" w:hint="eastAsia"/>
        </w:rPr>
        <w:t>房派的故事</w:t>
      </w:r>
      <w:r w:rsidR="008A3D56">
        <w:rPr>
          <w:rFonts w:ascii="新細明體" w:eastAsia="新細明體" w:hAnsi="新細明體" w:cs="標楷體" w:hint="eastAsia"/>
        </w:rPr>
        <w:t>。</w:t>
      </w:r>
    </w:p>
    <w:p w14:paraId="2BD05409" w14:textId="77777777" w:rsidR="003C6F5D" w:rsidRPr="004A06EB" w:rsidRDefault="008A3D56" w:rsidP="00FC231D">
      <w:pPr>
        <w:numPr>
          <w:ilvl w:val="0"/>
          <w:numId w:val="8"/>
        </w:numPr>
        <w:spacing w:line="400" w:lineRule="exact"/>
        <w:rPr>
          <w:rFonts w:ascii="標楷體" w:eastAsia="標楷體" w:hAnsi="標楷體" w:cs="標楷體"/>
        </w:rPr>
      </w:pPr>
      <w:r>
        <w:rPr>
          <w:rFonts w:ascii="標楷體" w:eastAsia="標楷體" w:hAnsi="標楷體" w:cs="Arial" w:hint="eastAsia"/>
          <w:szCs w:val="24"/>
        </w:rPr>
        <w:t>下午</w:t>
      </w:r>
      <w:r w:rsidRPr="004A06EB">
        <w:rPr>
          <w:rFonts w:ascii="標楷體" w:eastAsia="標楷體" w:hAnsi="標楷體" w:cs="Arial" w:hint="eastAsia"/>
          <w:szCs w:val="24"/>
        </w:rPr>
        <w:t>第二場，</w:t>
      </w:r>
      <w:r w:rsidR="003C6F5D" w:rsidRPr="004A06EB">
        <w:rPr>
          <w:rFonts w:ascii="標楷體" w:eastAsia="標楷體" w:hAnsi="標楷體" w:cs="Arial" w:hint="eastAsia"/>
          <w:szCs w:val="24"/>
        </w:rPr>
        <w:t>由此次活動策劃人楊永雄總幹事分享</w:t>
      </w:r>
      <w:proofErr w:type="gramStart"/>
      <w:r w:rsidR="003C6F5D" w:rsidRPr="004A06EB">
        <w:rPr>
          <w:rFonts w:ascii="標楷體" w:eastAsia="標楷體" w:hAnsi="標楷體" w:cs="Arial" w:hint="eastAsia"/>
          <w:szCs w:val="24"/>
        </w:rPr>
        <w:t>近十年來辦理</w:t>
      </w:r>
      <w:proofErr w:type="gramEnd"/>
      <w:r w:rsidR="003C6F5D" w:rsidRPr="004A06EB">
        <w:rPr>
          <w:rFonts w:ascii="標楷體" w:eastAsia="標楷體" w:hAnsi="標楷體" w:cs="Arial" w:hint="eastAsia"/>
          <w:szCs w:val="24"/>
        </w:rPr>
        <w:t>家族史研習班及族譜經驗交流的心得；另由黃衍明老師談村史寫作的推廣經驗。</w:t>
      </w:r>
    </w:p>
    <w:p w14:paraId="72349803" w14:textId="77777777" w:rsidR="00D546FE" w:rsidRPr="004A06EB" w:rsidRDefault="00FC231D" w:rsidP="004A06EB">
      <w:pPr>
        <w:numPr>
          <w:ilvl w:val="0"/>
          <w:numId w:val="8"/>
        </w:numPr>
        <w:spacing w:line="400" w:lineRule="exact"/>
        <w:rPr>
          <w:rFonts w:ascii="標楷體" w:eastAsia="標楷體" w:hAnsi="標楷體" w:cs="標楷體"/>
        </w:rPr>
      </w:pPr>
      <w:r w:rsidRPr="004A06EB">
        <w:rPr>
          <w:rFonts w:ascii="標楷體" w:eastAsia="標楷體" w:hAnsi="標楷體" w:cs="標楷體" w:hint="eastAsia"/>
        </w:rPr>
        <w:t>綜合討論</w:t>
      </w:r>
      <w:r w:rsidR="003C6F5D" w:rsidRPr="004A06EB">
        <w:rPr>
          <w:rFonts w:ascii="標楷體" w:eastAsia="標楷體" w:hAnsi="標楷體" w:cs="標楷體" w:hint="eastAsia"/>
        </w:rPr>
        <w:t>，族譜，不光是族譜，是一部祖先遷徙奮鬥的血淚史，是族群文化的根，近年來大家都在關心寫村史，崙背</w:t>
      </w:r>
      <w:r w:rsidR="004A06EB" w:rsidRPr="004A06EB">
        <w:rPr>
          <w:rFonts w:ascii="標楷體" w:eastAsia="標楷體" w:hAnsi="標楷體" w:cs="標楷體" w:hint="eastAsia"/>
        </w:rPr>
        <w:t>也</w:t>
      </w:r>
      <w:r w:rsidR="003C6F5D" w:rsidRPr="004A06EB">
        <w:rPr>
          <w:rFonts w:ascii="標楷體" w:eastAsia="標楷體" w:hAnsi="標楷體" w:cs="標楷體" w:hint="eastAsia"/>
        </w:rPr>
        <w:t>正在編寫鄉志，這些議題的連結，</w:t>
      </w:r>
      <w:r w:rsidR="004A06EB" w:rsidRPr="004A06EB">
        <w:rPr>
          <w:rFonts w:ascii="標楷體" w:eastAsia="標楷體" w:hAnsi="標楷體" w:cs="標楷體" w:hint="eastAsia"/>
        </w:rPr>
        <w:t>大家共同討論，</w:t>
      </w:r>
      <w:r w:rsidRPr="004A06EB">
        <w:rPr>
          <w:rFonts w:ascii="標楷體" w:eastAsia="標楷體" w:hAnsi="標楷體" w:cs="標楷體" w:hint="eastAsia"/>
        </w:rPr>
        <w:t>意見</w:t>
      </w:r>
      <w:r w:rsidR="004A06EB" w:rsidRPr="004A06EB">
        <w:rPr>
          <w:rFonts w:ascii="標楷體" w:eastAsia="標楷體" w:hAnsi="標楷體" w:cs="標楷體" w:hint="eastAsia"/>
        </w:rPr>
        <w:t>交流</w:t>
      </w:r>
      <w:r w:rsidRPr="004A06EB">
        <w:rPr>
          <w:rFonts w:ascii="標楷體" w:eastAsia="標楷體" w:hAnsi="標楷體" w:cs="新細明體" w:hint="eastAsia"/>
        </w:rPr>
        <w:t>。</w:t>
      </w:r>
    </w:p>
    <w:p w14:paraId="66B89483" w14:textId="77777777" w:rsidR="00D546FE" w:rsidRDefault="00D546FE" w:rsidP="0079144B">
      <w:pPr>
        <w:spacing w:line="500" w:lineRule="exact"/>
        <w:rPr>
          <w:rFonts w:ascii="標楷體" w:eastAsia="標楷體" w:hAnsi="標楷體" w:cs="標楷體"/>
          <w:color w:val="C00000"/>
        </w:rPr>
      </w:pPr>
    </w:p>
    <w:p w14:paraId="5226554F" w14:textId="77777777" w:rsidR="007F7C99" w:rsidRDefault="007F7C99" w:rsidP="007F7C99">
      <w:pPr>
        <w:spacing w:line="500" w:lineRule="exact"/>
        <w:rPr>
          <w:rFonts w:ascii="標楷體" w:eastAsia="標楷體" w:hAnsi="標楷體" w:cs="標楷體"/>
          <w:color w:val="C00000"/>
        </w:rPr>
      </w:pPr>
    </w:p>
    <w:p w14:paraId="23A38ADF" w14:textId="77777777" w:rsidR="007F7C99" w:rsidRDefault="007F7C99" w:rsidP="007F7C99">
      <w:pPr>
        <w:numPr>
          <w:ilvl w:val="0"/>
          <w:numId w:val="11"/>
        </w:numPr>
        <w:spacing w:line="500" w:lineRule="exact"/>
        <w:rPr>
          <w:rFonts w:ascii="標楷體" w:eastAsia="標楷體" w:hAnsi="標楷體" w:cs="標楷體"/>
          <w:b/>
          <w:szCs w:val="24"/>
        </w:rPr>
      </w:pPr>
      <w:r>
        <w:rPr>
          <w:rFonts w:ascii="標楷體" w:eastAsia="標楷體" w:hAnsi="標楷體" w:cs="標楷體" w:hint="eastAsia"/>
          <w:b/>
          <w:szCs w:val="24"/>
        </w:rPr>
        <w:t>「</w:t>
      </w:r>
      <w:r w:rsidR="002B743C" w:rsidRPr="002B743C">
        <w:rPr>
          <w:rFonts w:ascii="標楷體" w:eastAsia="標楷體" w:hAnsi="標楷體" w:cs="標楷體" w:hint="eastAsia"/>
          <w:b/>
          <w:bCs/>
          <w:szCs w:val="24"/>
        </w:rPr>
        <w:t>找尋故鄉的故鄉</w:t>
      </w:r>
      <w:r>
        <w:rPr>
          <w:rFonts w:ascii="標楷體" w:eastAsia="標楷體" w:hAnsi="標楷體" w:cs="標楷體" w:hint="eastAsia"/>
          <w:b/>
          <w:szCs w:val="24"/>
        </w:rPr>
        <w:t>」活動計劃概要</w:t>
      </w:r>
    </w:p>
    <w:p w14:paraId="54135850" w14:textId="77777777" w:rsidR="007F7C99" w:rsidRDefault="007F7C99" w:rsidP="007F7C99">
      <w:pPr>
        <w:spacing w:line="500" w:lineRule="exact"/>
        <w:rPr>
          <w:rFonts w:ascii="標楷體" w:eastAsia="標楷體" w:hAnsi="標楷體" w:cs="標楷體"/>
          <w:bCs/>
          <w:szCs w:val="24"/>
        </w:rPr>
      </w:pPr>
    </w:p>
    <w:tbl>
      <w:tblPr>
        <w:tblW w:w="8355"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1907"/>
        <w:gridCol w:w="6448"/>
      </w:tblGrid>
      <w:tr w:rsidR="007F7C99" w14:paraId="20C1C686" w14:textId="77777777" w:rsidTr="007F7C99">
        <w:tc>
          <w:tcPr>
            <w:tcW w:w="1908" w:type="dxa"/>
            <w:tcBorders>
              <w:top w:val="thickThinSmallGap" w:sz="24" w:space="0" w:color="auto"/>
              <w:left w:val="thickThinSmallGap" w:sz="24" w:space="0" w:color="auto"/>
              <w:bottom w:val="single" w:sz="6" w:space="0" w:color="auto"/>
              <w:right w:val="single" w:sz="6" w:space="0" w:color="auto"/>
            </w:tcBorders>
            <w:hideMark/>
          </w:tcPr>
          <w:p w14:paraId="052FE3F6" w14:textId="77777777" w:rsidR="007F7C99" w:rsidRDefault="007F7C99">
            <w:pPr>
              <w:spacing w:line="500" w:lineRule="exact"/>
              <w:rPr>
                <w:rFonts w:ascii="標楷體" w:eastAsia="標楷體" w:hAnsi="標楷體" w:cs="標楷體"/>
              </w:rPr>
            </w:pPr>
            <w:r>
              <w:rPr>
                <w:rFonts w:ascii="標楷體" w:eastAsia="標楷體" w:hAnsi="標楷體" w:cs="標楷體" w:hint="eastAsia"/>
              </w:rPr>
              <w:t>項    次</w:t>
            </w:r>
          </w:p>
        </w:tc>
        <w:tc>
          <w:tcPr>
            <w:tcW w:w="6454" w:type="dxa"/>
            <w:tcBorders>
              <w:top w:val="thickThinSmallGap" w:sz="24" w:space="0" w:color="auto"/>
              <w:left w:val="single" w:sz="6" w:space="0" w:color="auto"/>
              <w:bottom w:val="single" w:sz="6" w:space="0" w:color="auto"/>
              <w:right w:val="thinThickSmallGap" w:sz="24" w:space="0" w:color="auto"/>
            </w:tcBorders>
            <w:hideMark/>
          </w:tcPr>
          <w:p w14:paraId="19490140" w14:textId="77777777" w:rsidR="007F7C99" w:rsidRDefault="007F7C99">
            <w:pPr>
              <w:spacing w:line="500" w:lineRule="exact"/>
              <w:rPr>
                <w:rFonts w:ascii="標楷體" w:eastAsia="標楷體" w:hAnsi="標楷體" w:cs="標楷體"/>
              </w:rPr>
            </w:pPr>
            <w:r>
              <w:rPr>
                <w:rFonts w:ascii="標楷體" w:eastAsia="標楷體" w:hAnsi="標楷體" w:cs="標楷體" w:hint="eastAsia"/>
              </w:rPr>
              <w:t xml:space="preserve">     內    容</w:t>
            </w:r>
          </w:p>
        </w:tc>
      </w:tr>
      <w:tr w:rsidR="007F7C99" w14:paraId="06D19593" w14:textId="77777777" w:rsidTr="007F7C99">
        <w:tc>
          <w:tcPr>
            <w:tcW w:w="1908" w:type="dxa"/>
            <w:tcBorders>
              <w:top w:val="single" w:sz="6" w:space="0" w:color="auto"/>
              <w:left w:val="thickThinSmallGap" w:sz="24" w:space="0" w:color="auto"/>
              <w:bottom w:val="single" w:sz="6" w:space="0" w:color="auto"/>
              <w:right w:val="single" w:sz="6" w:space="0" w:color="auto"/>
            </w:tcBorders>
            <w:hideMark/>
          </w:tcPr>
          <w:p w14:paraId="44E9C717" w14:textId="77777777" w:rsidR="007F7C99" w:rsidRDefault="007F7C99">
            <w:pPr>
              <w:spacing w:line="500" w:lineRule="exact"/>
              <w:rPr>
                <w:rFonts w:ascii="標楷體" w:eastAsia="標楷體" w:hAnsi="標楷體" w:cs="標楷體"/>
              </w:rPr>
            </w:pPr>
            <w:r>
              <w:rPr>
                <w:rFonts w:ascii="標楷體" w:eastAsia="標楷體" w:hAnsi="標楷體" w:cs="標楷體" w:hint="eastAsia"/>
              </w:rPr>
              <w:t>活動名稱</w:t>
            </w:r>
          </w:p>
        </w:tc>
        <w:tc>
          <w:tcPr>
            <w:tcW w:w="6454" w:type="dxa"/>
            <w:tcBorders>
              <w:top w:val="single" w:sz="6" w:space="0" w:color="auto"/>
              <w:left w:val="single" w:sz="6" w:space="0" w:color="auto"/>
              <w:bottom w:val="single" w:sz="6" w:space="0" w:color="auto"/>
              <w:right w:val="thinThickSmallGap" w:sz="24" w:space="0" w:color="auto"/>
            </w:tcBorders>
            <w:hideMark/>
          </w:tcPr>
          <w:p w14:paraId="578790F9" w14:textId="77777777" w:rsidR="007F7C99" w:rsidRPr="002B743C" w:rsidRDefault="002B743C">
            <w:pPr>
              <w:spacing w:line="500" w:lineRule="exact"/>
              <w:rPr>
                <w:rFonts w:ascii="標楷體" w:eastAsia="標楷體" w:hAnsi="標楷體" w:cs="標楷體"/>
                <w:szCs w:val="24"/>
              </w:rPr>
            </w:pPr>
            <w:r w:rsidRPr="002B743C">
              <w:rPr>
                <w:rFonts w:ascii="標楷體" w:eastAsia="標楷體" w:hAnsi="標楷體" w:cs="標楷體" w:hint="eastAsia"/>
                <w:szCs w:val="24"/>
              </w:rPr>
              <w:t>找尋故鄉的故鄉</w:t>
            </w:r>
          </w:p>
        </w:tc>
      </w:tr>
      <w:tr w:rsidR="007F7C99" w14:paraId="75BFF50E" w14:textId="77777777" w:rsidTr="007F7C99">
        <w:tc>
          <w:tcPr>
            <w:tcW w:w="1908" w:type="dxa"/>
            <w:tcBorders>
              <w:top w:val="single" w:sz="6" w:space="0" w:color="auto"/>
              <w:left w:val="thickThinSmallGap" w:sz="24" w:space="0" w:color="auto"/>
              <w:bottom w:val="single" w:sz="6" w:space="0" w:color="auto"/>
              <w:right w:val="single" w:sz="6" w:space="0" w:color="auto"/>
            </w:tcBorders>
            <w:hideMark/>
          </w:tcPr>
          <w:p w14:paraId="3163D835" w14:textId="77777777" w:rsidR="007F7C99" w:rsidRDefault="007F7C99">
            <w:pPr>
              <w:spacing w:line="500" w:lineRule="exact"/>
              <w:rPr>
                <w:rFonts w:ascii="標楷體" w:eastAsia="標楷體" w:hAnsi="標楷體" w:cs="標楷體"/>
              </w:rPr>
            </w:pPr>
            <w:r>
              <w:rPr>
                <w:rFonts w:ascii="標楷體" w:eastAsia="標楷體" w:hAnsi="標楷體" w:cs="標楷體" w:hint="eastAsia"/>
              </w:rPr>
              <w:lastRenderedPageBreak/>
              <w:t>活動日期</w:t>
            </w:r>
          </w:p>
        </w:tc>
        <w:tc>
          <w:tcPr>
            <w:tcW w:w="6454" w:type="dxa"/>
            <w:tcBorders>
              <w:top w:val="single" w:sz="6" w:space="0" w:color="auto"/>
              <w:left w:val="single" w:sz="6" w:space="0" w:color="auto"/>
              <w:bottom w:val="single" w:sz="6" w:space="0" w:color="auto"/>
              <w:right w:val="thinThickSmallGap" w:sz="24" w:space="0" w:color="auto"/>
            </w:tcBorders>
            <w:hideMark/>
          </w:tcPr>
          <w:p w14:paraId="5E6A3EBF" w14:textId="77777777" w:rsidR="007F7C99" w:rsidRDefault="007F7C99">
            <w:pPr>
              <w:spacing w:line="500" w:lineRule="exact"/>
              <w:rPr>
                <w:rFonts w:ascii="標楷體" w:eastAsia="標楷體" w:hAnsi="標楷體" w:cs="標楷體"/>
              </w:rPr>
            </w:pPr>
            <w:r>
              <w:rPr>
                <w:rFonts w:ascii="標楷體" w:eastAsia="標楷體" w:hAnsi="標楷體" w:cs="標楷體" w:hint="eastAsia"/>
              </w:rPr>
              <w:t>文化論壇:11</w:t>
            </w:r>
            <w:r w:rsidR="002B743C">
              <w:rPr>
                <w:rFonts w:ascii="標楷體" w:eastAsia="標楷體" w:hAnsi="標楷體" w:cs="標楷體" w:hint="eastAsia"/>
              </w:rPr>
              <w:t>3</w:t>
            </w:r>
            <w:r>
              <w:rPr>
                <w:rFonts w:ascii="標楷體" w:eastAsia="標楷體" w:hAnsi="標楷體" w:cs="標楷體" w:hint="eastAsia"/>
              </w:rPr>
              <w:t>年9月2</w:t>
            </w:r>
            <w:r w:rsidR="002B743C">
              <w:rPr>
                <w:rFonts w:ascii="標楷體" w:eastAsia="標楷體" w:hAnsi="標楷體" w:cs="標楷體" w:hint="eastAsia"/>
              </w:rPr>
              <w:t>2</w:t>
            </w:r>
            <w:r>
              <w:rPr>
                <w:rFonts w:ascii="標楷體" w:eastAsia="標楷體" w:hAnsi="標楷體" w:cs="標楷體" w:hint="eastAsia"/>
              </w:rPr>
              <w:t>日(星期</w:t>
            </w:r>
            <w:r w:rsidR="002B743C">
              <w:rPr>
                <w:rFonts w:ascii="標楷體" w:eastAsia="標楷體" w:hAnsi="標楷體" w:cs="標楷體" w:hint="eastAsia"/>
              </w:rPr>
              <w:t>日</w:t>
            </w:r>
            <w:r>
              <w:rPr>
                <w:rFonts w:ascii="標楷體" w:eastAsia="標楷體" w:hAnsi="標楷體" w:cs="標楷體" w:hint="eastAsia"/>
              </w:rPr>
              <w:t>) 9:</w:t>
            </w:r>
            <w:r w:rsidR="002B743C">
              <w:rPr>
                <w:rFonts w:ascii="標楷體" w:eastAsia="標楷體" w:hAnsi="標楷體" w:cs="標楷體" w:hint="eastAsia"/>
              </w:rPr>
              <w:t>3</w:t>
            </w:r>
            <w:r>
              <w:rPr>
                <w:rFonts w:ascii="標楷體" w:eastAsia="標楷體" w:hAnsi="標楷體" w:cs="標楷體" w:hint="eastAsia"/>
              </w:rPr>
              <w:t>0-17:00</w:t>
            </w:r>
          </w:p>
          <w:p w14:paraId="2CF608E5" w14:textId="77777777" w:rsidR="007F7C99" w:rsidRDefault="002B743C">
            <w:pPr>
              <w:spacing w:line="500" w:lineRule="exact"/>
              <w:rPr>
                <w:rFonts w:ascii="標楷體" w:eastAsia="標楷體" w:hAnsi="標楷體" w:cs="標楷體"/>
              </w:rPr>
            </w:pPr>
            <w:r>
              <w:rPr>
                <w:rFonts w:ascii="標楷體" w:eastAsia="標楷體" w:hAnsi="標楷體" w:cs="標楷體" w:hint="eastAsia"/>
              </w:rPr>
              <w:t>族譜</w:t>
            </w:r>
            <w:r w:rsidR="007F7C99">
              <w:rPr>
                <w:rFonts w:ascii="標楷體" w:eastAsia="標楷體" w:hAnsi="標楷體" w:cs="標楷體" w:hint="eastAsia"/>
              </w:rPr>
              <w:t>文化展：11</w:t>
            </w:r>
            <w:r>
              <w:rPr>
                <w:rFonts w:ascii="標楷體" w:eastAsia="標楷體" w:hAnsi="標楷體" w:cs="標楷體" w:hint="eastAsia"/>
              </w:rPr>
              <w:t>3</w:t>
            </w:r>
            <w:r w:rsidR="007F7C99">
              <w:rPr>
                <w:rFonts w:ascii="標楷體" w:eastAsia="標楷體" w:hAnsi="標楷體" w:cs="標楷體" w:hint="eastAsia"/>
              </w:rPr>
              <w:t>.09.</w:t>
            </w:r>
            <w:r>
              <w:rPr>
                <w:rFonts w:ascii="標楷體" w:eastAsia="標楷體" w:hAnsi="標楷體" w:cs="標楷體" w:hint="eastAsia"/>
              </w:rPr>
              <w:t>11</w:t>
            </w:r>
            <w:r w:rsidR="007F7C99">
              <w:rPr>
                <w:rFonts w:ascii="標楷體" w:eastAsia="標楷體" w:hAnsi="標楷體" w:cs="標楷體" w:hint="eastAsia"/>
              </w:rPr>
              <w:t>-11</w:t>
            </w:r>
            <w:r>
              <w:rPr>
                <w:rFonts w:ascii="標楷體" w:eastAsia="標楷體" w:hAnsi="標楷體" w:cs="標楷體" w:hint="eastAsia"/>
              </w:rPr>
              <w:t>3</w:t>
            </w:r>
            <w:r w:rsidR="007F7C99">
              <w:rPr>
                <w:rFonts w:ascii="標楷體" w:eastAsia="標楷體" w:hAnsi="標楷體" w:cs="標楷體" w:hint="eastAsia"/>
              </w:rPr>
              <w:t>.10.</w:t>
            </w:r>
            <w:proofErr w:type="gramStart"/>
            <w:r>
              <w:rPr>
                <w:rFonts w:ascii="標楷體" w:eastAsia="標楷體" w:hAnsi="標楷體" w:cs="標楷體" w:hint="eastAsia"/>
              </w:rPr>
              <w:t>13</w:t>
            </w:r>
            <w:r w:rsidR="007F7C99">
              <w:rPr>
                <w:rFonts w:ascii="標楷體" w:eastAsia="標楷體" w:hAnsi="標楷體" w:cs="標楷體" w:hint="eastAsia"/>
              </w:rPr>
              <w:t xml:space="preserve">  0</w:t>
            </w:r>
            <w:r>
              <w:rPr>
                <w:rFonts w:ascii="標楷體" w:eastAsia="標楷體" w:hAnsi="標楷體" w:cs="標楷體" w:hint="eastAsia"/>
              </w:rPr>
              <w:t>8</w:t>
            </w:r>
            <w:proofErr w:type="gramEnd"/>
            <w:r w:rsidR="007F7C99">
              <w:rPr>
                <w:rFonts w:ascii="標楷體" w:eastAsia="標楷體" w:hAnsi="標楷體" w:cs="標楷體" w:hint="eastAsia"/>
              </w:rPr>
              <w:t>:</w:t>
            </w:r>
            <w:r>
              <w:rPr>
                <w:rFonts w:ascii="標楷體" w:eastAsia="標楷體" w:hAnsi="標楷體" w:cs="標楷體" w:hint="eastAsia"/>
              </w:rPr>
              <w:t>3</w:t>
            </w:r>
            <w:r w:rsidR="007F7C99">
              <w:rPr>
                <w:rFonts w:ascii="標楷體" w:eastAsia="標楷體" w:hAnsi="標楷體" w:cs="標楷體" w:hint="eastAsia"/>
              </w:rPr>
              <w:t>0-1</w:t>
            </w:r>
            <w:r>
              <w:rPr>
                <w:rFonts w:ascii="標楷體" w:eastAsia="標楷體" w:hAnsi="標楷體" w:cs="標楷體" w:hint="eastAsia"/>
              </w:rPr>
              <w:t>7</w:t>
            </w:r>
            <w:r w:rsidR="007F7C99">
              <w:rPr>
                <w:rFonts w:ascii="標楷體" w:eastAsia="標楷體" w:hAnsi="標楷體" w:cs="標楷體" w:hint="eastAsia"/>
              </w:rPr>
              <w:t>:</w:t>
            </w:r>
            <w:r>
              <w:rPr>
                <w:rFonts w:ascii="標楷體" w:eastAsia="標楷體" w:hAnsi="標楷體" w:cs="標楷體" w:hint="eastAsia"/>
              </w:rPr>
              <w:t>3</w:t>
            </w:r>
            <w:r w:rsidR="007F7C99">
              <w:rPr>
                <w:rFonts w:ascii="標楷體" w:eastAsia="標楷體" w:hAnsi="標楷體" w:cs="標楷體" w:hint="eastAsia"/>
              </w:rPr>
              <w:t xml:space="preserve">0        </w:t>
            </w:r>
          </w:p>
        </w:tc>
      </w:tr>
      <w:tr w:rsidR="007F7C99" w14:paraId="1A2C4965" w14:textId="77777777" w:rsidTr="007F7C99">
        <w:trPr>
          <w:trHeight w:val="423"/>
        </w:trPr>
        <w:tc>
          <w:tcPr>
            <w:tcW w:w="1908" w:type="dxa"/>
            <w:tcBorders>
              <w:top w:val="single" w:sz="6" w:space="0" w:color="auto"/>
              <w:left w:val="thickThinSmallGap" w:sz="24" w:space="0" w:color="auto"/>
              <w:bottom w:val="single" w:sz="6" w:space="0" w:color="auto"/>
              <w:right w:val="single" w:sz="6" w:space="0" w:color="auto"/>
            </w:tcBorders>
            <w:hideMark/>
          </w:tcPr>
          <w:p w14:paraId="60291F4F" w14:textId="77777777" w:rsidR="007F7C99" w:rsidRDefault="007F7C99">
            <w:pPr>
              <w:spacing w:line="500" w:lineRule="exact"/>
              <w:rPr>
                <w:rFonts w:ascii="標楷體" w:eastAsia="標楷體" w:hAnsi="標楷體" w:cs="標楷體"/>
              </w:rPr>
            </w:pPr>
            <w:r>
              <w:rPr>
                <w:rFonts w:ascii="標楷體" w:eastAsia="標楷體" w:hAnsi="標楷體" w:cs="標楷體" w:hint="eastAsia"/>
              </w:rPr>
              <w:t>活動地點</w:t>
            </w:r>
          </w:p>
        </w:tc>
        <w:tc>
          <w:tcPr>
            <w:tcW w:w="6454" w:type="dxa"/>
            <w:tcBorders>
              <w:top w:val="single" w:sz="6" w:space="0" w:color="auto"/>
              <w:left w:val="single" w:sz="6" w:space="0" w:color="auto"/>
              <w:bottom w:val="single" w:sz="6" w:space="0" w:color="auto"/>
              <w:right w:val="thinThickSmallGap" w:sz="24" w:space="0" w:color="auto"/>
            </w:tcBorders>
            <w:hideMark/>
          </w:tcPr>
          <w:p w14:paraId="24A2F20B" w14:textId="77777777" w:rsidR="007F7C99" w:rsidRDefault="007F7C99">
            <w:pPr>
              <w:spacing w:line="500" w:lineRule="exact"/>
              <w:rPr>
                <w:rFonts w:ascii="標楷體" w:eastAsia="標楷體" w:hAnsi="標楷體" w:cs="標楷體"/>
              </w:rPr>
            </w:pPr>
            <w:r>
              <w:rPr>
                <w:rFonts w:ascii="標楷體" w:eastAsia="標楷體" w:hAnsi="標楷體" w:cs="標楷體" w:hint="eastAsia"/>
              </w:rPr>
              <w:t>活動場地預定：雲林縣詔安客家文化館</w:t>
            </w:r>
          </w:p>
        </w:tc>
      </w:tr>
      <w:tr w:rsidR="007F7C99" w14:paraId="3B08D4FC" w14:textId="77777777" w:rsidTr="007F7C99">
        <w:tc>
          <w:tcPr>
            <w:tcW w:w="1908" w:type="dxa"/>
            <w:tcBorders>
              <w:top w:val="single" w:sz="6" w:space="0" w:color="auto"/>
              <w:left w:val="thickThinSmallGap" w:sz="24" w:space="0" w:color="auto"/>
              <w:bottom w:val="single" w:sz="6" w:space="0" w:color="auto"/>
              <w:right w:val="single" w:sz="6" w:space="0" w:color="auto"/>
            </w:tcBorders>
            <w:hideMark/>
          </w:tcPr>
          <w:p w14:paraId="3008606A" w14:textId="77777777" w:rsidR="007F7C99" w:rsidRDefault="007F7C99">
            <w:pPr>
              <w:spacing w:line="500" w:lineRule="exact"/>
              <w:rPr>
                <w:rFonts w:ascii="標楷體" w:eastAsia="標楷體" w:hAnsi="標楷體" w:cs="標楷體"/>
                <w:color w:val="000000" w:themeColor="text1"/>
              </w:rPr>
            </w:pPr>
            <w:r>
              <w:rPr>
                <w:rFonts w:ascii="標楷體" w:eastAsia="標楷體" w:hAnsi="標楷體" w:cs="標楷體" w:hint="eastAsia"/>
                <w:color w:val="000000" w:themeColor="text1"/>
              </w:rPr>
              <w:t>活動緣起</w:t>
            </w:r>
          </w:p>
        </w:tc>
        <w:tc>
          <w:tcPr>
            <w:tcW w:w="6454" w:type="dxa"/>
            <w:tcBorders>
              <w:top w:val="single" w:sz="6" w:space="0" w:color="auto"/>
              <w:left w:val="single" w:sz="6" w:space="0" w:color="auto"/>
              <w:bottom w:val="single" w:sz="6" w:space="0" w:color="auto"/>
              <w:right w:val="thinThickSmallGap" w:sz="24" w:space="0" w:color="auto"/>
            </w:tcBorders>
            <w:hideMark/>
          </w:tcPr>
          <w:p w14:paraId="4C67893D" w14:textId="77777777" w:rsidR="007F7C99" w:rsidRDefault="007F7C99">
            <w:pPr>
              <w:pStyle w:val="ad"/>
              <w:spacing w:line="500" w:lineRule="exact"/>
              <w:ind w:leftChars="0" w:left="0"/>
              <w:rPr>
                <w:rFonts w:ascii="標楷體" w:eastAsia="標楷體" w:hAnsi="標楷體" w:cs="標楷體"/>
                <w:color w:val="000000" w:themeColor="text1"/>
              </w:rPr>
            </w:pPr>
            <w:r>
              <w:rPr>
                <w:rFonts w:ascii="標楷體" w:eastAsia="標楷體" w:hAnsi="標楷體" w:cs="標楷體" w:hint="eastAsia"/>
                <w:color w:val="000000" w:themeColor="text1"/>
              </w:rPr>
              <w:t>(略)如前述</w:t>
            </w:r>
          </w:p>
        </w:tc>
      </w:tr>
      <w:tr w:rsidR="007F7C99" w14:paraId="0F130611" w14:textId="77777777" w:rsidTr="007F7C99">
        <w:trPr>
          <w:trHeight w:val="90"/>
        </w:trPr>
        <w:tc>
          <w:tcPr>
            <w:tcW w:w="1908" w:type="dxa"/>
            <w:tcBorders>
              <w:top w:val="single" w:sz="6" w:space="0" w:color="auto"/>
              <w:left w:val="thickThinSmallGap" w:sz="24" w:space="0" w:color="auto"/>
              <w:bottom w:val="single" w:sz="6" w:space="0" w:color="auto"/>
              <w:right w:val="single" w:sz="6" w:space="0" w:color="auto"/>
            </w:tcBorders>
            <w:hideMark/>
          </w:tcPr>
          <w:p w14:paraId="5CDF89A2" w14:textId="77777777" w:rsidR="007F7C99" w:rsidRDefault="007F7C99">
            <w:pPr>
              <w:spacing w:line="500" w:lineRule="exact"/>
              <w:rPr>
                <w:rFonts w:ascii="標楷體" w:eastAsia="標楷體" w:hAnsi="標楷體" w:cs="標楷體"/>
                <w:color w:val="000000" w:themeColor="text1"/>
              </w:rPr>
            </w:pPr>
            <w:r>
              <w:rPr>
                <w:rFonts w:ascii="標楷體" w:eastAsia="標楷體" w:hAnsi="標楷體" w:cs="標楷體" w:hint="eastAsia"/>
                <w:color w:val="000000" w:themeColor="text1"/>
              </w:rPr>
              <w:t>活動內容</w:t>
            </w:r>
          </w:p>
        </w:tc>
        <w:tc>
          <w:tcPr>
            <w:tcW w:w="6454" w:type="dxa"/>
            <w:tcBorders>
              <w:top w:val="single" w:sz="6" w:space="0" w:color="auto"/>
              <w:left w:val="single" w:sz="6" w:space="0" w:color="auto"/>
              <w:bottom w:val="single" w:sz="6" w:space="0" w:color="auto"/>
              <w:right w:val="thinThickSmallGap" w:sz="24" w:space="0" w:color="auto"/>
            </w:tcBorders>
            <w:hideMark/>
          </w:tcPr>
          <w:p w14:paraId="06AFEDA3" w14:textId="77777777" w:rsidR="00D172FF" w:rsidRPr="00EB5361" w:rsidRDefault="00D172FF" w:rsidP="00D172FF">
            <w:pPr>
              <w:rPr>
                <w:rFonts w:ascii="標楷體" w:eastAsia="標楷體" w:hAnsi="標楷體" w:cs="標楷體"/>
              </w:rPr>
            </w:pPr>
            <w:r w:rsidRPr="00EB5361">
              <w:rPr>
                <w:rFonts w:ascii="標楷體" w:eastAsia="標楷體" w:hAnsi="標楷體" w:cs="標楷體" w:hint="eastAsia"/>
              </w:rPr>
              <w:t>故本計畫規劃地方開發及族譜展及文化論壇兩個單元。</w:t>
            </w:r>
          </w:p>
          <w:p w14:paraId="263C3B44" w14:textId="77777777" w:rsidR="00D172FF" w:rsidRPr="00EB5361" w:rsidRDefault="00D172FF" w:rsidP="00D172FF">
            <w:pPr>
              <w:spacing w:before="80" w:after="80"/>
              <w:ind w:leftChars="-58" w:left="221" w:hangingChars="150" w:hanging="360"/>
              <w:rPr>
                <w:rFonts w:ascii="標楷體" w:eastAsia="標楷體" w:hAnsi="標楷體" w:cs="標楷體"/>
              </w:rPr>
            </w:pPr>
            <w:r w:rsidRPr="00EB5361">
              <w:rPr>
                <w:rFonts w:ascii="標楷體" w:eastAsia="標楷體" w:hAnsi="標楷體" w:cs="標楷體" w:hint="eastAsia"/>
              </w:rPr>
              <w:t xml:space="preserve">    </w:t>
            </w:r>
            <w:r w:rsidRPr="00EB5361">
              <w:rPr>
                <w:rFonts w:ascii="標楷體" w:eastAsia="標楷體" w:hAnsi="標楷體" w:cs="標楷體" w:hint="eastAsia"/>
                <w:b/>
                <w:bCs/>
              </w:rPr>
              <w:t>其一ヽ</w:t>
            </w:r>
            <w:r w:rsidRPr="00EB5361">
              <w:rPr>
                <w:rFonts w:ascii="標楷體" w:eastAsia="標楷體" w:hAnsi="標楷體" w:cs="標楷體" w:hint="eastAsia"/>
              </w:rPr>
              <w:t>地方開發及族譜展</w:t>
            </w:r>
          </w:p>
          <w:p w14:paraId="6FBA6A41" w14:textId="77777777" w:rsidR="00D172FF" w:rsidRPr="00EB5361" w:rsidRDefault="00D172FF" w:rsidP="00D172FF">
            <w:pPr>
              <w:spacing w:before="80" w:after="80"/>
              <w:ind w:leftChars="-58" w:left="221" w:hangingChars="150" w:hanging="360"/>
              <w:rPr>
                <w:rFonts w:ascii="標楷體" w:eastAsia="標楷體" w:hAnsi="標楷體" w:cs="標楷體"/>
                <w:color w:val="000000" w:themeColor="text1"/>
              </w:rPr>
            </w:pPr>
            <w:r w:rsidRPr="00EB5361">
              <w:rPr>
                <w:rFonts w:ascii="標楷體" w:eastAsia="標楷體" w:hAnsi="標楷體" w:cs="標楷體" w:hint="eastAsia"/>
              </w:rPr>
              <w:t xml:space="preserve">        </w:t>
            </w:r>
            <w:r w:rsidRPr="00EB5361">
              <w:rPr>
                <w:rFonts w:ascii="標楷體" w:eastAsia="標楷體" w:hAnsi="標楷體" w:cs="標楷體" w:hint="eastAsia"/>
                <w:color w:val="000000" w:themeColor="text1"/>
              </w:rPr>
              <w:t>客家文化節</w:t>
            </w:r>
            <w:proofErr w:type="gramStart"/>
            <w:r w:rsidRPr="00EB5361">
              <w:rPr>
                <w:rFonts w:ascii="標楷體" w:eastAsia="標楷體" w:hAnsi="標楷體" w:cs="標楷體" w:hint="eastAsia"/>
                <w:color w:val="000000" w:themeColor="text1"/>
              </w:rPr>
              <w:t>期間(</w:t>
            </w:r>
            <w:proofErr w:type="gramEnd"/>
            <w:r w:rsidRPr="00EB5361">
              <w:rPr>
                <w:rFonts w:ascii="標楷體" w:eastAsia="標楷體" w:hAnsi="標楷體" w:cs="標楷體" w:hint="eastAsia"/>
                <w:color w:val="000000" w:themeColor="text1"/>
              </w:rPr>
              <w:t>9月</w:t>
            </w:r>
            <w:r w:rsidR="00B359C3">
              <w:rPr>
                <w:rFonts w:ascii="標楷體" w:eastAsia="標楷體" w:hAnsi="標楷體" w:cs="標楷體" w:hint="eastAsia"/>
                <w:color w:val="000000" w:themeColor="text1"/>
              </w:rPr>
              <w:t>1</w:t>
            </w:r>
            <w:r w:rsidRPr="00EB5361">
              <w:rPr>
                <w:rFonts w:ascii="標楷體" w:eastAsia="標楷體" w:hAnsi="標楷體" w:cs="標楷體" w:hint="eastAsia"/>
                <w:color w:val="000000" w:themeColor="text1"/>
              </w:rPr>
              <w:t>1日-10月1</w:t>
            </w:r>
            <w:r w:rsidR="00B359C3">
              <w:rPr>
                <w:rFonts w:ascii="標楷體" w:eastAsia="標楷體" w:hAnsi="標楷體" w:cs="標楷體" w:hint="eastAsia"/>
                <w:color w:val="000000" w:themeColor="text1"/>
              </w:rPr>
              <w:t>3</w:t>
            </w:r>
            <w:r w:rsidRPr="00EB5361">
              <w:rPr>
                <w:rFonts w:ascii="標楷體" w:eastAsia="標楷體" w:hAnsi="標楷體" w:cs="標楷體" w:hint="eastAsia"/>
                <w:color w:val="000000" w:themeColor="text1"/>
              </w:rPr>
              <w:t>日)於詔安客家文化館</w:t>
            </w:r>
            <w:proofErr w:type="gramStart"/>
            <w:r w:rsidRPr="00EB5361">
              <w:rPr>
                <w:rFonts w:ascii="標楷體" w:eastAsia="標楷體" w:hAnsi="標楷體" w:cs="標楷體" w:hint="eastAsia"/>
                <w:color w:val="000000" w:themeColor="text1"/>
              </w:rPr>
              <w:t>展覽室安</w:t>
            </w:r>
            <w:proofErr w:type="gramEnd"/>
            <w:r w:rsidRPr="00EB5361">
              <w:rPr>
                <w:rFonts w:ascii="標楷體" w:eastAsia="標楷體" w:hAnsi="標楷體" w:cs="標楷體" w:hint="eastAsia"/>
                <w:color w:val="000000" w:themeColor="text1"/>
              </w:rPr>
              <w:t xml:space="preserve"> 排一個檔期的展覽</w:t>
            </w:r>
            <w:r w:rsidRPr="00EB5361">
              <w:rPr>
                <w:rFonts w:ascii="標楷體" w:eastAsia="標楷體" w:hAnsi="標楷體" w:cs="微軟正黑體" w:hint="eastAsia"/>
                <w:color w:val="000000" w:themeColor="text1"/>
              </w:rPr>
              <w:t>，內容包括收集的</w:t>
            </w:r>
            <w:proofErr w:type="gramStart"/>
            <w:r w:rsidRPr="00EB5361">
              <w:rPr>
                <w:rFonts w:ascii="標楷體" w:eastAsia="標楷體" w:hAnsi="標楷體" w:cs="微軟正黑體" w:hint="eastAsia"/>
                <w:color w:val="000000" w:themeColor="text1"/>
              </w:rPr>
              <w:t>各性氏</w:t>
            </w:r>
            <w:proofErr w:type="gramEnd"/>
            <w:r w:rsidRPr="00EB5361">
              <w:rPr>
                <w:rFonts w:ascii="標楷體" w:eastAsia="標楷體" w:hAnsi="標楷體" w:cs="微軟正黑體" w:hint="eastAsia"/>
                <w:color w:val="000000" w:themeColor="text1"/>
              </w:rPr>
              <w:t>族譜資料；地方開發歷史，及重要資料</w:t>
            </w:r>
            <w:proofErr w:type="gramStart"/>
            <w:r w:rsidRPr="00EB5361">
              <w:rPr>
                <w:rFonts w:ascii="標楷體" w:eastAsia="標楷體" w:hAnsi="標楷體" w:cs="微軟正黑體" w:hint="eastAsia"/>
                <w:color w:val="000000" w:themeColor="text1"/>
              </w:rPr>
              <w:t>以展版呈現</w:t>
            </w:r>
            <w:proofErr w:type="gramEnd"/>
            <w:r w:rsidRPr="00EB5361">
              <w:rPr>
                <w:rFonts w:ascii="標楷體" w:eastAsia="標楷體" w:hAnsi="標楷體" w:cs="微軟正黑體" w:hint="eastAsia"/>
                <w:color w:val="000000" w:themeColor="text1"/>
              </w:rPr>
              <w:t>；並有相關影片於展場連續播放。</w:t>
            </w:r>
          </w:p>
          <w:p w14:paraId="5D8B358D" w14:textId="77777777" w:rsidR="00D172FF" w:rsidRPr="00EB5361" w:rsidRDefault="00D172FF" w:rsidP="00D172FF">
            <w:pPr>
              <w:spacing w:before="80" w:after="80"/>
              <w:ind w:leftChars="-58" w:left="221" w:hangingChars="150" w:hanging="360"/>
              <w:rPr>
                <w:rFonts w:ascii="標楷體" w:eastAsia="標楷體" w:hAnsi="標楷體" w:cs="標楷體"/>
                <w:color w:val="000000" w:themeColor="text1"/>
              </w:rPr>
            </w:pPr>
            <w:r w:rsidRPr="00EB5361">
              <w:rPr>
                <w:rFonts w:ascii="標楷體" w:eastAsia="標楷體" w:hAnsi="標楷體" w:cs="標楷體" w:hint="eastAsia"/>
                <w:color w:val="000000" w:themeColor="text1"/>
              </w:rPr>
              <w:t xml:space="preserve">    執行步驟如下:</w:t>
            </w:r>
          </w:p>
          <w:p w14:paraId="40923877" w14:textId="77777777" w:rsidR="00D172FF" w:rsidRPr="00EB5361" w:rsidRDefault="00D172FF" w:rsidP="00D172FF">
            <w:pPr>
              <w:pStyle w:val="ad"/>
              <w:numPr>
                <w:ilvl w:val="0"/>
                <w:numId w:val="14"/>
              </w:numPr>
              <w:spacing w:before="80" w:after="80"/>
              <w:ind w:leftChars="0"/>
              <w:rPr>
                <w:rFonts w:ascii="標楷體" w:eastAsia="標楷體" w:hAnsi="標楷體" w:cs="新細明體"/>
                <w:color w:val="000000" w:themeColor="text1"/>
              </w:rPr>
            </w:pPr>
            <w:r w:rsidRPr="00EB5361">
              <w:rPr>
                <w:rFonts w:ascii="標楷體" w:eastAsia="標楷體" w:hAnsi="標楷體" w:hint="eastAsia"/>
                <w:color w:val="000000" w:themeColor="text1"/>
              </w:rPr>
              <w:t>積極走訪各地，累積資料，徵求族譜</w:t>
            </w:r>
            <w:r w:rsidRPr="00EB5361">
              <w:rPr>
                <w:rFonts w:ascii="標楷體" w:eastAsia="標楷體" w:hAnsi="標楷體" w:cs="新細明體" w:hint="eastAsia"/>
                <w:color w:val="000000" w:themeColor="text1"/>
              </w:rPr>
              <w:t>。</w:t>
            </w:r>
          </w:p>
          <w:p w14:paraId="448D09B1" w14:textId="77777777" w:rsidR="00D172FF" w:rsidRPr="00EB5361" w:rsidRDefault="00D172FF" w:rsidP="00D172FF">
            <w:pPr>
              <w:pStyle w:val="ad"/>
              <w:numPr>
                <w:ilvl w:val="0"/>
                <w:numId w:val="14"/>
              </w:numPr>
              <w:spacing w:before="80" w:after="80"/>
              <w:ind w:leftChars="0"/>
              <w:rPr>
                <w:rFonts w:ascii="標楷體" w:eastAsia="標楷體" w:hAnsi="標楷體" w:cs="標楷體"/>
                <w:color w:val="000000" w:themeColor="text1"/>
              </w:rPr>
            </w:pPr>
            <w:r w:rsidRPr="00EB5361">
              <w:rPr>
                <w:rFonts w:ascii="標楷體" w:eastAsia="標楷體" w:hAnsi="標楷體" w:cs="標楷體" w:hint="eastAsia"/>
                <w:color w:val="000000" w:themeColor="text1"/>
              </w:rPr>
              <w:t>資料分類</w:t>
            </w:r>
            <w:proofErr w:type="gramStart"/>
            <w:r w:rsidRPr="00EB5361">
              <w:rPr>
                <w:rFonts w:ascii="標楷體" w:eastAsia="標楷體" w:hAnsi="標楷體" w:cs="標楷體" w:hint="eastAsia"/>
                <w:color w:val="000000" w:themeColor="text1"/>
              </w:rPr>
              <w:t>及展板製作</w:t>
            </w:r>
            <w:proofErr w:type="gramEnd"/>
            <w:r w:rsidRPr="00EB5361">
              <w:rPr>
                <w:rFonts w:ascii="標楷體" w:eastAsia="標楷體" w:hAnsi="標楷體" w:cs="標楷體" w:hint="eastAsia"/>
                <w:color w:val="000000" w:themeColor="text1"/>
              </w:rPr>
              <w:t>。</w:t>
            </w:r>
          </w:p>
          <w:p w14:paraId="71B9AAAF" w14:textId="77777777" w:rsidR="00D172FF" w:rsidRDefault="00D172FF" w:rsidP="00D172FF">
            <w:pPr>
              <w:pStyle w:val="ad"/>
              <w:numPr>
                <w:ilvl w:val="0"/>
                <w:numId w:val="14"/>
              </w:numPr>
              <w:spacing w:before="80" w:after="80"/>
              <w:ind w:leftChars="0"/>
              <w:rPr>
                <w:rFonts w:ascii="標楷體" w:eastAsia="標楷體" w:hAnsi="標楷體" w:cs="標楷體"/>
                <w:color w:val="000000" w:themeColor="text1"/>
              </w:rPr>
            </w:pPr>
            <w:r w:rsidRPr="00EB5361">
              <w:rPr>
                <w:rFonts w:ascii="標楷體" w:eastAsia="標楷體" w:hAnsi="標楷體" w:cs="標楷體" w:hint="eastAsia"/>
                <w:color w:val="000000" w:themeColor="text1"/>
              </w:rPr>
              <w:t>展場與民眾互動的設計。</w:t>
            </w:r>
          </w:p>
          <w:p w14:paraId="7AD5DE2D" w14:textId="77777777" w:rsidR="00B359C3" w:rsidRDefault="00B359C3" w:rsidP="00B359C3">
            <w:pPr>
              <w:spacing w:before="80" w:after="80"/>
              <w:rPr>
                <w:rFonts w:ascii="標楷體" w:eastAsia="標楷體" w:hAnsi="標楷體" w:cs="標楷體"/>
              </w:rPr>
            </w:pPr>
            <w:r w:rsidRPr="00EB5361">
              <w:rPr>
                <w:rFonts w:ascii="標楷體" w:eastAsia="標楷體" w:hAnsi="標楷體" w:cs="標楷體" w:hint="eastAsia"/>
                <w:b/>
                <w:bCs/>
              </w:rPr>
              <w:t>其二ヽ</w:t>
            </w:r>
            <w:r w:rsidRPr="00EB5361">
              <w:rPr>
                <w:rFonts w:ascii="標楷體" w:eastAsia="標楷體" w:hAnsi="標楷體" w:cs="標楷體" w:hint="eastAsia"/>
              </w:rPr>
              <w:t>文化論壇</w:t>
            </w:r>
          </w:p>
          <w:p w14:paraId="79B9660C" w14:textId="77777777" w:rsidR="00B359C3" w:rsidRDefault="00B359C3" w:rsidP="00B359C3">
            <w:pPr>
              <w:spacing w:before="80" w:after="80"/>
              <w:rPr>
                <w:rFonts w:ascii="標楷體" w:eastAsia="標楷體" w:hAnsi="標楷體" w:cs="標楷體"/>
              </w:rPr>
            </w:pPr>
            <w:r>
              <w:rPr>
                <w:rFonts w:ascii="標楷體" w:eastAsia="標楷體" w:hAnsi="標楷體" w:cs="標楷體" w:hint="eastAsia"/>
              </w:rPr>
              <w:t xml:space="preserve">       </w:t>
            </w:r>
            <w:r w:rsidRPr="00EB5361">
              <w:rPr>
                <w:rFonts w:ascii="標楷體" w:eastAsia="標楷體" w:hAnsi="標楷體" w:cs="標楷體" w:hint="eastAsia"/>
              </w:rPr>
              <w:t>本計畫規劃辦理3場次文化講座及文化論壇，初步</w:t>
            </w:r>
          </w:p>
          <w:p w14:paraId="588CC462" w14:textId="77777777" w:rsidR="00B359C3" w:rsidRDefault="00B359C3" w:rsidP="00B359C3">
            <w:pPr>
              <w:spacing w:before="80" w:after="80"/>
              <w:rPr>
                <w:rFonts w:ascii="標楷體" w:eastAsia="標楷體" w:hAnsi="標楷體" w:cs="標楷體"/>
              </w:rPr>
            </w:pPr>
            <w:r>
              <w:rPr>
                <w:rFonts w:ascii="標楷體" w:eastAsia="標楷體" w:hAnsi="標楷體" w:cs="標楷體" w:hint="eastAsia"/>
              </w:rPr>
              <w:t xml:space="preserve">  </w:t>
            </w:r>
            <w:r w:rsidRPr="00EB5361">
              <w:rPr>
                <w:rFonts w:ascii="標楷體" w:eastAsia="標楷體" w:hAnsi="標楷體" w:cs="標楷體" w:hint="eastAsia"/>
              </w:rPr>
              <w:t>規劃包含長年進行客家田野調查的專家學者說經驗，並邀</w:t>
            </w:r>
          </w:p>
          <w:p w14:paraId="2B56BE57" w14:textId="77777777" w:rsidR="00B359C3" w:rsidRDefault="00B359C3" w:rsidP="00B359C3">
            <w:pPr>
              <w:spacing w:before="80" w:after="80"/>
              <w:rPr>
                <w:rFonts w:ascii="標楷體" w:eastAsia="標楷體" w:hAnsi="標楷體" w:cs="標楷體"/>
              </w:rPr>
            </w:pPr>
            <w:r>
              <w:rPr>
                <w:rFonts w:ascii="標楷體" w:eastAsia="標楷體" w:hAnsi="標楷體" w:cs="標楷體" w:hint="eastAsia"/>
              </w:rPr>
              <w:t xml:space="preserve">  </w:t>
            </w:r>
            <w:proofErr w:type="gramStart"/>
            <w:r w:rsidRPr="00EB5361">
              <w:rPr>
                <w:rFonts w:ascii="標楷體" w:eastAsia="標楷體" w:hAnsi="標楷體" w:cs="標楷體" w:hint="eastAsia"/>
              </w:rPr>
              <w:t>請村史</w:t>
            </w:r>
            <w:proofErr w:type="gramEnd"/>
            <w:r w:rsidRPr="00EB5361">
              <w:rPr>
                <w:rFonts w:ascii="標楷體" w:eastAsia="標楷體" w:hAnsi="標楷體" w:cs="標楷體" w:hint="eastAsia"/>
              </w:rPr>
              <w:t>寫作經驗豐富的專家，分享專業的工作經驗，暫定</w:t>
            </w:r>
          </w:p>
          <w:p w14:paraId="39D0E82C" w14:textId="77777777" w:rsidR="00B359C3" w:rsidRPr="00EB5361" w:rsidRDefault="00B359C3" w:rsidP="00B359C3">
            <w:pPr>
              <w:spacing w:before="80" w:after="80"/>
              <w:rPr>
                <w:rFonts w:ascii="標楷體" w:eastAsia="標楷體" w:hAnsi="標楷體" w:cs="標楷體"/>
              </w:rPr>
            </w:pPr>
            <w:r>
              <w:rPr>
                <w:rFonts w:ascii="標楷體" w:eastAsia="標楷體" w:hAnsi="標楷體" w:cs="標楷體" w:hint="eastAsia"/>
              </w:rPr>
              <w:t xml:space="preserve">  </w:t>
            </w:r>
            <w:r w:rsidRPr="00EB5361">
              <w:rPr>
                <w:rFonts w:ascii="標楷體" w:eastAsia="標楷體" w:hAnsi="標楷體" w:cs="標楷體" w:hint="eastAsia"/>
              </w:rPr>
              <w:t>邱彥貴老師、</w:t>
            </w:r>
            <w:r>
              <w:rPr>
                <w:rFonts w:ascii="標楷體" w:eastAsia="標楷體" w:hAnsi="標楷體" w:cs="標楷體" w:hint="eastAsia"/>
              </w:rPr>
              <w:t>黃衍明</w:t>
            </w:r>
            <w:r w:rsidRPr="00EB5361">
              <w:rPr>
                <w:rFonts w:ascii="標楷體" w:eastAsia="標楷體" w:hAnsi="標楷體" w:cs="標楷體" w:hint="eastAsia"/>
              </w:rPr>
              <w:t>老師及楊永雄老師。</w:t>
            </w:r>
          </w:p>
          <w:p w14:paraId="1E67AE49" w14:textId="77777777" w:rsidR="00B359C3" w:rsidRPr="00B359C3" w:rsidRDefault="00B359C3" w:rsidP="00B359C3">
            <w:pPr>
              <w:spacing w:before="80" w:after="80"/>
              <w:rPr>
                <w:rFonts w:ascii="標楷體" w:eastAsia="標楷體" w:hAnsi="標楷體" w:cs="標楷體"/>
              </w:rPr>
            </w:pPr>
            <w:r>
              <w:rPr>
                <w:rFonts w:ascii="標楷體" w:eastAsia="標楷體" w:hAnsi="標楷體" w:cs="標楷體" w:hint="eastAsia"/>
              </w:rPr>
              <w:t xml:space="preserve">   </w:t>
            </w:r>
            <w:r w:rsidRPr="00EB5361">
              <w:rPr>
                <w:rFonts w:ascii="標楷體" w:eastAsia="標楷體" w:hAnsi="標楷體" w:cs="標楷體" w:hint="eastAsia"/>
                <w:color w:val="000000" w:themeColor="text1"/>
              </w:rPr>
              <w:t>執行步驟如下:</w:t>
            </w:r>
          </w:p>
          <w:p w14:paraId="0A95F93E" w14:textId="77777777" w:rsidR="00D172FF" w:rsidRPr="00B359C3" w:rsidRDefault="00B359C3" w:rsidP="00B359C3">
            <w:pPr>
              <w:spacing w:before="80" w:after="80"/>
              <w:rPr>
                <w:rFonts w:ascii="標楷體" w:eastAsia="標楷體" w:hAnsi="標楷體" w:cs="標楷體"/>
                <w:color w:val="000000" w:themeColor="text1"/>
              </w:rPr>
            </w:pPr>
            <w:r>
              <w:rPr>
                <w:rFonts w:ascii="標楷體" w:eastAsia="標楷體" w:hAnsi="標楷體" w:cs="標楷體" w:hint="eastAsia"/>
                <w:color w:val="000000" w:themeColor="text1"/>
              </w:rPr>
              <w:t xml:space="preserve">   1.</w:t>
            </w:r>
            <w:r w:rsidR="00D172FF" w:rsidRPr="00B359C3">
              <w:rPr>
                <w:rFonts w:ascii="標楷體" w:eastAsia="標楷體" w:hAnsi="標楷體" w:cs="標楷體" w:hint="eastAsia"/>
                <w:color w:val="000000" w:themeColor="text1"/>
              </w:rPr>
              <w:t>邀請外地詔安客家族親參與活動，進行交流聯誼。</w:t>
            </w:r>
          </w:p>
          <w:p w14:paraId="36878761" w14:textId="77777777" w:rsidR="00D172FF" w:rsidRPr="00B359C3" w:rsidRDefault="00B359C3" w:rsidP="00B359C3">
            <w:pPr>
              <w:spacing w:before="80" w:after="80"/>
              <w:rPr>
                <w:rFonts w:ascii="標楷體" w:eastAsia="標楷體" w:hAnsi="標楷體" w:cs="標楷體"/>
                <w:color w:val="000000" w:themeColor="text1"/>
              </w:rPr>
            </w:pPr>
            <w:r>
              <w:rPr>
                <w:rFonts w:ascii="標楷體" w:eastAsia="標楷體" w:hAnsi="標楷體" w:cs="標楷體" w:hint="eastAsia"/>
                <w:color w:val="000000" w:themeColor="text1"/>
              </w:rPr>
              <w:t xml:space="preserve">   2.</w:t>
            </w:r>
            <w:r w:rsidR="00D172FF" w:rsidRPr="00B359C3">
              <w:rPr>
                <w:rFonts w:ascii="標楷體" w:eastAsia="標楷體" w:hAnsi="標楷體" w:cs="標楷體" w:hint="eastAsia"/>
                <w:color w:val="000000" w:themeColor="text1"/>
              </w:rPr>
              <w:t>邀請在地各大家族代表與會分享祖先的故事。</w:t>
            </w:r>
          </w:p>
          <w:p w14:paraId="08617580" w14:textId="77777777" w:rsidR="00D172FF" w:rsidRPr="00B359C3" w:rsidRDefault="00B359C3" w:rsidP="00B359C3">
            <w:pPr>
              <w:spacing w:before="80" w:after="80"/>
              <w:rPr>
                <w:rFonts w:ascii="標楷體" w:eastAsia="標楷體" w:hAnsi="標楷體" w:cs="標楷體"/>
                <w:color w:val="000000" w:themeColor="text1"/>
              </w:rPr>
            </w:pPr>
            <w:r>
              <w:rPr>
                <w:rFonts w:ascii="標楷體" w:eastAsia="標楷體" w:hAnsi="標楷體" w:cs="標楷體" w:hint="eastAsia"/>
                <w:color w:val="000000" w:themeColor="text1"/>
              </w:rPr>
              <w:t xml:space="preserve">   3.</w:t>
            </w:r>
            <w:r w:rsidR="00D172FF" w:rsidRPr="00B359C3">
              <w:rPr>
                <w:rFonts w:ascii="標楷體" w:eastAsia="標楷體" w:hAnsi="標楷體" w:cs="標楷體" w:hint="eastAsia"/>
                <w:color w:val="000000" w:themeColor="text1"/>
              </w:rPr>
              <w:t>邀請專家分享田調經驗及村史書寫經驗。</w:t>
            </w:r>
          </w:p>
          <w:p w14:paraId="1DE55A23" w14:textId="77777777" w:rsidR="00B359C3" w:rsidRDefault="00B359C3" w:rsidP="00B359C3">
            <w:pPr>
              <w:spacing w:before="80" w:after="80"/>
              <w:rPr>
                <w:rFonts w:ascii="標楷體" w:eastAsia="標楷體" w:hAnsi="標楷體" w:cs="標楷體"/>
                <w:color w:val="000000" w:themeColor="text1"/>
              </w:rPr>
            </w:pPr>
            <w:r>
              <w:rPr>
                <w:rFonts w:ascii="標楷體" w:eastAsia="標楷體" w:hAnsi="標楷體" w:cs="標楷體" w:hint="eastAsia"/>
                <w:color w:val="000000" w:themeColor="text1"/>
              </w:rPr>
              <w:t xml:space="preserve">   4.</w:t>
            </w:r>
            <w:r w:rsidR="00D172FF" w:rsidRPr="00B359C3">
              <w:rPr>
                <w:rFonts w:ascii="標楷體" w:eastAsia="標楷體" w:hAnsi="標楷體" w:cs="標楷體" w:hint="eastAsia"/>
                <w:color w:val="000000" w:themeColor="text1"/>
              </w:rPr>
              <w:t>綜合討論，公部門、學校及民間社團一起討論地方文</w:t>
            </w:r>
          </w:p>
          <w:p w14:paraId="02BFB1C2" w14:textId="77777777" w:rsidR="00D172FF" w:rsidRDefault="00B359C3" w:rsidP="00B359C3">
            <w:pPr>
              <w:spacing w:before="80" w:after="80"/>
              <w:rPr>
                <w:rFonts w:ascii="標楷體" w:eastAsia="標楷體" w:hAnsi="標楷體" w:cs="標楷體"/>
              </w:rPr>
            </w:pPr>
            <w:r>
              <w:rPr>
                <w:rFonts w:ascii="標楷體" w:eastAsia="標楷體" w:hAnsi="標楷體" w:cs="標楷體" w:hint="eastAsia"/>
                <w:color w:val="000000" w:themeColor="text1"/>
              </w:rPr>
              <w:t xml:space="preserve">     </w:t>
            </w:r>
            <w:proofErr w:type="gramStart"/>
            <w:r w:rsidR="00D172FF" w:rsidRPr="00B359C3">
              <w:rPr>
                <w:rFonts w:ascii="標楷體" w:eastAsia="標楷體" w:hAnsi="標楷體" w:cs="標楷體" w:hint="eastAsia"/>
                <w:color w:val="000000" w:themeColor="text1"/>
              </w:rPr>
              <w:t>化推展</w:t>
            </w:r>
            <w:proofErr w:type="gramEnd"/>
            <w:r w:rsidR="00D172FF" w:rsidRPr="00B359C3">
              <w:rPr>
                <w:rFonts w:ascii="標楷體" w:eastAsia="標楷體" w:hAnsi="標楷體" w:cs="標楷體" w:hint="eastAsia"/>
                <w:color w:val="000000" w:themeColor="text1"/>
              </w:rPr>
              <w:t>的具體行動方針。</w:t>
            </w:r>
            <w:r w:rsidR="00D172FF" w:rsidRPr="00EB5361">
              <w:rPr>
                <w:rFonts w:ascii="標楷體" w:eastAsia="標楷體" w:hAnsi="標楷體" w:cs="標楷體" w:hint="eastAsia"/>
              </w:rPr>
              <w:t xml:space="preserve">     </w:t>
            </w:r>
          </w:p>
        </w:tc>
      </w:tr>
      <w:tr w:rsidR="007F7C99" w14:paraId="63A3CFC9" w14:textId="77777777" w:rsidTr="007F7C99">
        <w:trPr>
          <w:trHeight w:val="90"/>
        </w:trPr>
        <w:tc>
          <w:tcPr>
            <w:tcW w:w="1908" w:type="dxa"/>
            <w:tcBorders>
              <w:top w:val="single" w:sz="6" w:space="0" w:color="auto"/>
              <w:left w:val="thickThinSmallGap" w:sz="24" w:space="0" w:color="auto"/>
              <w:bottom w:val="single" w:sz="6" w:space="0" w:color="auto"/>
              <w:right w:val="single" w:sz="6" w:space="0" w:color="auto"/>
            </w:tcBorders>
            <w:hideMark/>
          </w:tcPr>
          <w:p w14:paraId="67DC828F" w14:textId="77777777" w:rsidR="007F7C99" w:rsidRDefault="007F7C99">
            <w:pPr>
              <w:spacing w:line="500" w:lineRule="exact"/>
              <w:rPr>
                <w:rFonts w:ascii="標楷體" w:eastAsia="標楷體" w:hAnsi="標楷體" w:cs="標楷體"/>
              </w:rPr>
            </w:pPr>
            <w:r>
              <w:rPr>
                <w:rFonts w:ascii="標楷體" w:eastAsia="標楷體" w:hAnsi="標楷體" w:cs="標楷體" w:hint="eastAsia"/>
              </w:rPr>
              <w:t>指導單位</w:t>
            </w:r>
          </w:p>
        </w:tc>
        <w:tc>
          <w:tcPr>
            <w:tcW w:w="6454" w:type="dxa"/>
            <w:tcBorders>
              <w:top w:val="single" w:sz="6" w:space="0" w:color="auto"/>
              <w:left w:val="single" w:sz="6" w:space="0" w:color="auto"/>
              <w:bottom w:val="single" w:sz="6" w:space="0" w:color="auto"/>
              <w:right w:val="thinThickSmallGap" w:sz="24" w:space="0" w:color="auto"/>
            </w:tcBorders>
            <w:hideMark/>
          </w:tcPr>
          <w:p w14:paraId="11898444" w14:textId="77777777" w:rsidR="007F7C99" w:rsidRDefault="007F7C99">
            <w:pPr>
              <w:spacing w:line="500" w:lineRule="exact"/>
              <w:rPr>
                <w:rFonts w:ascii="標楷體" w:eastAsia="標楷體" w:hAnsi="標楷體" w:cs="標楷體"/>
                <w:color w:val="FF0000"/>
              </w:rPr>
            </w:pPr>
            <w:r>
              <w:rPr>
                <w:rFonts w:ascii="標楷體" w:eastAsia="標楷體" w:hAnsi="標楷體" w:cs="標楷體" w:hint="eastAsia"/>
                <w:color w:val="000000" w:themeColor="text1"/>
              </w:rPr>
              <w:t>客家委員會</w:t>
            </w:r>
            <w:r w:rsidR="002B743C">
              <w:rPr>
                <w:rFonts w:ascii="標楷體" w:eastAsia="標楷體" w:hAnsi="標楷體" w:cs="標楷體" w:hint="eastAsia"/>
                <w:color w:val="000000" w:themeColor="text1"/>
              </w:rPr>
              <w:t xml:space="preserve"> </w:t>
            </w:r>
          </w:p>
        </w:tc>
      </w:tr>
      <w:tr w:rsidR="007F7C99" w14:paraId="2DCB4DCA" w14:textId="77777777" w:rsidTr="007F7C99">
        <w:trPr>
          <w:trHeight w:val="269"/>
        </w:trPr>
        <w:tc>
          <w:tcPr>
            <w:tcW w:w="1908" w:type="dxa"/>
            <w:tcBorders>
              <w:top w:val="single" w:sz="6" w:space="0" w:color="auto"/>
              <w:left w:val="thickThinSmallGap" w:sz="24" w:space="0" w:color="auto"/>
              <w:bottom w:val="single" w:sz="4" w:space="0" w:color="auto"/>
              <w:right w:val="single" w:sz="6" w:space="0" w:color="auto"/>
            </w:tcBorders>
            <w:hideMark/>
          </w:tcPr>
          <w:p w14:paraId="1E673CDF" w14:textId="77777777" w:rsidR="007F7C99" w:rsidRDefault="007F7C99">
            <w:pPr>
              <w:spacing w:line="500" w:lineRule="exact"/>
              <w:rPr>
                <w:rFonts w:ascii="標楷體" w:eastAsia="標楷體" w:hAnsi="標楷體" w:cs="標楷體"/>
              </w:rPr>
            </w:pPr>
            <w:r>
              <w:rPr>
                <w:rFonts w:ascii="標楷體" w:eastAsia="標楷體" w:hAnsi="標楷體" w:cs="標楷體" w:hint="eastAsia"/>
              </w:rPr>
              <w:t>主辦單位</w:t>
            </w:r>
          </w:p>
        </w:tc>
        <w:tc>
          <w:tcPr>
            <w:tcW w:w="6454" w:type="dxa"/>
            <w:tcBorders>
              <w:top w:val="single" w:sz="6" w:space="0" w:color="auto"/>
              <w:left w:val="single" w:sz="6" w:space="0" w:color="auto"/>
              <w:bottom w:val="single" w:sz="4" w:space="0" w:color="auto"/>
              <w:right w:val="thinThickSmallGap" w:sz="24" w:space="0" w:color="auto"/>
            </w:tcBorders>
            <w:hideMark/>
          </w:tcPr>
          <w:p w14:paraId="7996EB3C" w14:textId="77777777" w:rsidR="007F7C99" w:rsidRDefault="007F7C99">
            <w:pPr>
              <w:spacing w:line="500" w:lineRule="exact"/>
              <w:rPr>
                <w:rFonts w:ascii="標楷體" w:eastAsia="標楷體" w:hAnsi="標楷體" w:cs="標楷體"/>
                <w:szCs w:val="24"/>
              </w:rPr>
            </w:pPr>
            <w:r>
              <w:rPr>
                <w:rFonts w:ascii="標楷體" w:eastAsia="標楷體" w:hAnsi="標楷體" w:cs="標楷體" w:hint="eastAsia"/>
                <w:color w:val="000000" w:themeColor="text1"/>
              </w:rPr>
              <w:t>雲林縣政府</w:t>
            </w:r>
          </w:p>
        </w:tc>
      </w:tr>
      <w:tr w:rsidR="007F7C99" w14:paraId="254A7397" w14:textId="77777777" w:rsidTr="007F7C99">
        <w:trPr>
          <w:trHeight w:val="222"/>
        </w:trPr>
        <w:tc>
          <w:tcPr>
            <w:tcW w:w="1908" w:type="dxa"/>
            <w:tcBorders>
              <w:top w:val="single" w:sz="6" w:space="0" w:color="auto"/>
              <w:left w:val="thickThinSmallGap" w:sz="24" w:space="0" w:color="auto"/>
              <w:bottom w:val="single" w:sz="4" w:space="0" w:color="auto"/>
              <w:right w:val="single" w:sz="6" w:space="0" w:color="auto"/>
            </w:tcBorders>
            <w:hideMark/>
          </w:tcPr>
          <w:p w14:paraId="6B7414EC" w14:textId="77777777" w:rsidR="007F7C99" w:rsidRDefault="007F7C99">
            <w:pPr>
              <w:spacing w:line="500" w:lineRule="exact"/>
              <w:rPr>
                <w:rFonts w:ascii="標楷體" w:eastAsia="標楷體" w:hAnsi="標楷體" w:cs="標楷體"/>
              </w:rPr>
            </w:pPr>
            <w:r>
              <w:rPr>
                <w:rFonts w:ascii="標楷體" w:eastAsia="標楷體" w:hAnsi="標楷體" w:cs="標楷體" w:hint="eastAsia"/>
              </w:rPr>
              <w:t>承辦單位</w:t>
            </w:r>
          </w:p>
        </w:tc>
        <w:tc>
          <w:tcPr>
            <w:tcW w:w="6454" w:type="dxa"/>
            <w:tcBorders>
              <w:top w:val="single" w:sz="6" w:space="0" w:color="auto"/>
              <w:left w:val="single" w:sz="6" w:space="0" w:color="auto"/>
              <w:bottom w:val="single" w:sz="4" w:space="0" w:color="auto"/>
              <w:right w:val="thinThickSmallGap" w:sz="24" w:space="0" w:color="auto"/>
            </w:tcBorders>
            <w:hideMark/>
          </w:tcPr>
          <w:p w14:paraId="5F539A11" w14:textId="77777777" w:rsidR="007F7C99" w:rsidRDefault="007F7C99">
            <w:pPr>
              <w:spacing w:line="500" w:lineRule="exact"/>
              <w:rPr>
                <w:rFonts w:ascii="標楷體" w:eastAsia="標楷體" w:hAnsi="標楷體" w:cs="標楷體"/>
                <w:szCs w:val="24"/>
              </w:rPr>
            </w:pPr>
            <w:r>
              <w:rPr>
                <w:rFonts w:ascii="標楷體" w:eastAsia="標楷體" w:hAnsi="標楷體" w:cs="標楷體" w:hint="eastAsia"/>
                <w:szCs w:val="24"/>
              </w:rPr>
              <w:t>雲林縣貓兒</w:t>
            </w:r>
            <w:proofErr w:type="gramStart"/>
            <w:r>
              <w:rPr>
                <w:rFonts w:ascii="標楷體" w:eastAsia="標楷體" w:hAnsi="標楷體" w:cs="標楷體" w:hint="eastAsia"/>
                <w:szCs w:val="24"/>
              </w:rPr>
              <w:t>干</w:t>
            </w:r>
            <w:proofErr w:type="gramEnd"/>
            <w:r>
              <w:rPr>
                <w:rFonts w:ascii="標楷體" w:eastAsia="標楷體" w:hAnsi="標楷體" w:cs="標楷體" w:hint="eastAsia"/>
                <w:szCs w:val="24"/>
              </w:rPr>
              <w:t>文史協會</w:t>
            </w:r>
          </w:p>
        </w:tc>
      </w:tr>
      <w:tr w:rsidR="007F7C99" w14:paraId="1E635E4C" w14:textId="77777777" w:rsidTr="007F7C99">
        <w:tc>
          <w:tcPr>
            <w:tcW w:w="1908" w:type="dxa"/>
            <w:tcBorders>
              <w:top w:val="single" w:sz="6" w:space="0" w:color="auto"/>
              <w:left w:val="thickThinSmallGap" w:sz="24" w:space="0" w:color="auto"/>
              <w:bottom w:val="single" w:sz="6" w:space="0" w:color="auto"/>
              <w:right w:val="single" w:sz="6" w:space="0" w:color="auto"/>
            </w:tcBorders>
            <w:hideMark/>
          </w:tcPr>
          <w:p w14:paraId="34413389" w14:textId="77777777" w:rsidR="007F7C99" w:rsidRDefault="007F7C99">
            <w:pPr>
              <w:spacing w:line="500" w:lineRule="exact"/>
              <w:rPr>
                <w:rFonts w:ascii="標楷體" w:eastAsia="標楷體" w:hAnsi="標楷體" w:cs="標楷體"/>
              </w:rPr>
            </w:pPr>
            <w:r>
              <w:rPr>
                <w:rFonts w:ascii="標楷體" w:eastAsia="標楷體" w:hAnsi="標楷體" w:cs="標楷體" w:hint="eastAsia"/>
              </w:rPr>
              <w:t>協辦單位</w:t>
            </w:r>
          </w:p>
        </w:tc>
        <w:tc>
          <w:tcPr>
            <w:tcW w:w="6454" w:type="dxa"/>
            <w:tcBorders>
              <w:top w:val="single" w:sz="6" w:space="0" w:color="auto"/>
              <w:left w:val="single" w:sz="6" w:space="0" w:color="auto"/>
              <w:bottom w:val="single" w:sz="6" w:space="0" w:color="auto"/>
              <w:right w:val="thinThickSmallGap" w:sz="24" w:space="0" w:color="auto"/>
            </w:tcBorders>
            <w:hideMark/>
          </w:tcPr>
          <w:p w14:paraId="4462D3C7" w14:textId="77777777" w:rsidR="007F7C99" w:rsidRDefault="002B743C">
            <w:pPr>
              <w:spacing w:line="500" w:lineRule="exact"/>
              <w:rPr>
                <w:rFonts w:ascii="標楷體" w:eastAsia="標楷體" w:hAnsi="標楷體" w:cs="標楷體"/>
                <w:color w:val="FF0000"/>
              </w:rPr>
            </w:pPr>
            <w:r>
              <w:rPr>
                <w:rFonts w:ascii="標楷體" w:eastAsia="標楷體" w:hAnsi="標楷體" w:cs="標楷體" w:hint="eastAsia"/>
                <w:color w:val="000000" w:themeColor="text1"/>
              </w:rPr>
              <w:t>亞洲大學 詔安客家文化館</w:t>
            </w:r>
          </w:p>
        </w:tc>
      </w:tr>
      <w:tr w:rsidR="007F7C99" w14:paraId="7468D189" w14:textId="77777777" w:rsidTr="007F7C99">
        <w:trPr>
          <w:trHeight w:val="2151"/>
        </w:trPr>
        <w:tc>
          <w:tcPr>
            <w:tcW w:w="1908" w:type="dxa"/>
            <w:tcBorders>
              <w:top w:val="single" w:sz="6" w:space="0" w:color="auto"/>
              <w:left w:val="thickThinSmallGap" w:sz="24" w:space="0" w:color="auto"/>
              <w:bottom w:val="thinThickSmallGap" w:sz="24" w:space="0" w:color="auto"/>
              <w:right w:val="single" w:sz="4" w:space="0" w:color="auto"/>
            </w:tcBorders>
          </w:tcPr>
          <w:p w14:paraId="65255DC0" w14:textId="77777777" w:rsidR="007F7C99" w:rsidRDefault="007F7C99">
            <w:pPr>
              <w:spacing w:line="500" w:lineRule="exact"/>
              <w:rPr>
                <w:rFonts w:ascii="標楷體" w:eastAsia="標楷體" w:hAnsi="標楷體" w:cs="標楷體"/>
                <w:color w:val="000000" w:themeColor="text1"/>
              </w:rPr>
            </w:pPr>
            <w:r>
              <w:rPr>
                <w:rFonts w:ascii="標楷體" w:eastAsia="標楷體" w:hAnsi="標楷體" w:cs="標楷體" w:hint="eastAsia"/>
                <w:color w:val="000000" w:themeColor="text1"/>
              </w:rPr>
              <w:lastRenderedPageBreak/>
              <w:t>預期效果</w:t>
            </w:r>
          </w:p>
          <w:p w14:paraId="658A8E47" w14:textId="77777777" w:rsidR="007F7C99" w:rsidRDefault="007F7C99">
            <w:pPr>
              <w:spacing w:line="500" w:lineRule="exact"/>
              <w:rPr>
                <w:rFonts w:ascii="標楷體" w:eastAsia="標楷體" w:hAnsi="標楷體" w:cs="標楷體"/>
              </w:rPr>
            </w:pPr>
            <w:r>
              <w:rPr>
                <w:rFonts w:ascii="標楷體" w:eastAsia="標楷體" w:hAnsi="標楷體" w:cs="標楷體" w:hint="eastAsia"/>
              </w:rPr>
              <w:t xml:space="preserve">  </w:t>
            </w:r>
          </w:p>
          <w:p w14:paraId="0F81197B" w14:textId="77777777" w:rsidR="007F7C99" w:rsidRDefault="007F7C99">
            <w:pPr>
              <w:spacing w:line="500" w:lineRule="exact"/>
              <w:rPr>
                <w:rFonts w:ascii="標楷體" w:eastAsia="標楷體" w:hAnsi="標楷體" w:cs="標楷體"/>
              </w:rPr>
            </w:pPr>
          </w:p>
        </w:tc>
        <w:tc>
          <w:tcPr>
            <w:tcW w:w="6454" w:type="dxa"/>
            <w:tcBorders>
              <w:top w:val="single" w:sz="6" w:space="0" w:color="auto"/>
              <w:left w:val="single" w:sz="4" w:space="0" w:color="auto"/>
              <w:bottom w:val="thinThickSmallGap" w:sz="24" w:space="0" w:color="auto"/>
              <w:right w:val="thinThickSmallGap" w:sz="24" w:space="0" w:color="auto"/>
            </w:tcBorders>
            <w:hideMark/>
          </w:tcPr>
          <w:p w14:paraId="66BB356F" w14:textId="77777777" w:rsidR="000F0513" w:rsidRPr="009E04E4" w:rsidRDefault="000F0513" w:rsidP="00D763DA">
            <w:pPr>
              <w:pStyle w:val="ad"/>
              <w:numPr>
                <w:ilvl w:val="0"/>
                <w:numId w:val="12"/>
              </w:numPr>
              <w:spacing w:before="100" w:beforeAutospacing="1" w:after="100" w:afterAutospacing="1"/>
              <w:ind w:leftChars="0" w:left="357" w:hanging="357"/>
              <w:rPr>
                <w:rFonts w:ascii="標楷體" w:eastAsia="標楷體" w:hAnsi="標楷體"/>
              </w:rPr>
            </w:pPr>
            <w:r w:rsidRPr="009E04E4">
              <w:rPr>
                <w:rFonts w:ascii="標楷體" w:eastAsia="標楷體" w:hAnsi="標楷體" w:hint="eastAsia"/>
              </w:rPr>
              <w:t>讓在地人了解個村莊姓氏的分布與遷徙，藉由族譜研究更深入了解祖先的根源.</w:t>
            </w:r>
          </w:p>
          <w:p w14:paraId="36FDD48B" w14:textId="77777777" w:rsidR="000F0513" w:rsidRDefault="000F0513" w:rsidP="00D763DA">
            <w:pPr>
              <w:pStyle w:val="ad"/>
              <w:numPr>
                <w:ilvl w:val="0"/>
                <w:numId w:val="12"/>
              </w:numPr>
              <w:spacing w:before="100" w:beforeAutospacing="1" w:after="100" w:afterAutospacing="1"/>
              <w:ind w:leftChars="0" w:left="357" w:hanging="357"/>
              <w:rPr>
                <w:rFonts w:ascii="標楷體" w:eastAsia="標楷體" w:hAnsi="標楷體"/>
              </w:rPr>
            </w:pPr>
            <w:r w:rsidRPr="009E04E4">
              <w:rPr>
                <w:rFonts w:ascii="標楷體" w:eastAsia="標楷體" w:hAnsi="標楷體" w:hint="eastAsia"/>
              </w:rPr>
              <w:t>地方的開發</w:t>
            </w:r>
            <w:r>
              <w:rPr>
                <w:rFonts w:ascii="標楷體" w:eastAsia="標楷體" w:hAnsi="標楷體" w:hint="eastAsia"/>
              </w:rPr>
              <w:t>史</w:t>
            </w:r>
            <w:r w:rsidRPr="009E04E4">
              <w:rPr>
                <w:rFonts w:ascii="標楷體" w:eastAsia="標楷體" w:hAnsi="標楷體" w:hint="eastAsia"/>
              </w:rPr>
              <w:t>因為族譜研究而獲得</w:t>
            </w:r>
            <w:r>
              <w:rPr>
                <w:rFonts w:ascii="標楷體" w:eastAsia="標楷體" w:hAnsi="標楷體" w:hint="eastAsia"/>
              </w:rPr>
              <w:t>整體性的概念</w:t>
            </w:r>
            <w:r>
              <w:rPr>
                <w:rFonts w:ascii="新細明體" w:eastAsia="新細明體" w:hAnsi="新細明體" w:hint="eastAsia"/>
              </w:rPr>
              <w:t>，</w:t>
            </w:r>
            <w:r>
              <w:rPr>
                <w:rFonts w:ascii="標楷體" w:eastAsia="標楷體" w:hAnsi="標楷體" w:hint="eastAsia"/>
              </w:rPr>
              <w:t>並</w:t>
            </w:r>
            <w:r w:rsidRPr="009E04E4">
              <w:rPr>
                <w:rFonts w:ascii="標楷體" w:eastAsia="標楷體" w:hAnsi="標楷體" w:hint="eastAsia"/>
              </w:rPr>
              <w:t>藉由研討會喚起民眾對在地文化及祖先根源的重視</w:t>
            </w:r>
            <w:r>
              <w:rPr>
                <w:rFonts w:ascii="新細明體" w:eastAsia="新細明體" w:hAnsi="新細明體" w:hint="eastAsia"/>
              </w:rPr>
              <w:t>，</w:t>
            </w:r>
            <w:r w:rsidRPr="009E04E4">
              <w:rPr>
                <w:rFonts w:ascii="標楷體" w:eastAsia="標楷體" w:hAnsi="標楷體" w:hint="eastAsia"/>
              </w:rPr>
              <w:t>也更進一步了解客家族群的文化特色.</w:t>
            </w:r>
          </w:p>
          <w:p w14:paraId="42CF9D95" w14:textId="77777777" w:rsidR="000F0513" w:rsidRDefault="000F0513" w:rsidP="00D763DA">
            <w:pPr>
              <w:pStyle w:val="ad"/>
              <w:numPr>
                <w:ilvl w:val="0"/>
                <w:numId w:val="12"/>
              </w:numPr>
              <w:spacing w:before="100" w:beforeAutospacing="1" w:after="100" w:afterAutospacing="1"/>
              <w:ind w:leftChars="0" w:left="357" w:hanging="357"/>
              <w:rPr>
                <w:rFonts w:ascii="標楷體" w:eastAsia="標楷體" w:hAnsi="標楷體"/>
              </w:rPr>
            </w:pPr>
            <w:r w:rsidRPr="009E04E4">
              <w:rPr>
                <w:rFonts w:ascii="標楷體" w:eastAsia="標楷體" w:hAnsi="標楷體" w:hint="eastAsia"/>
              </w:rPr>
              <w:t>豐富</w:t>
            </w:r>
            <w:r>
              <w:rPr>
                <w:rFonts w:ascii="標楷體" w:eastAsia="標楷體" w:hAnsi="標楷體" w:hint="eastAsia"/>
              </w:rPr>
              <w:t>詔安客家文化節</w:t>
            </w:r>
            <w:r w:rsidRPr="009E04E4">
              <w:rPr>
                <w:rFonts w:ascii="標楷體" w:eastAsia="標楷體" w:hAnsi="標楷體" w:hint="eastAsia"/>
              </w:rPr>
              <w:t>的文化內涵</w:t>
            </w:r>
            <w:r>
              <w:rPr>
                <w:rFonts w:ascii="新細明體" w:eastAsia="新細明體" w:hAnsi="新細明體" w:hint="eastAsia"/>
              </w:rPr>
              <w:t>。</w:t>
            </w:r>
          </w:p>
          <w:p w14:paraId="31DD22BD" w14:textId="77777777" w:rsidR="000F0513" w:rsidRDefault="000F0513" w:rsidP="00D763DA">
            <w:pPr>
              <w:pStyle w:val="ad"/>
              <w:numPr>
                <w:ilvl w:val="0"/>
                <w:numId w:val="12"/>
              </w:numPr>
              <w:spacing w:before="100" w:beforeAutospacing="1" w:after="100" w:afterAutospacing="1"/>
              <w:ind w:leftChars="0" w:left="357" w:hanging="357"/>
              <w:rPr>
                <w:rFonts w:ascii="標楷體" w:eastAsia="標楷體" w:hAnsi="標楷體"/>
              </w:rPr>
            </w:pPr>
            <w:r>
              <w:rPr>
                <w:rFonts w:ascii="標楷體" w:eastAsia="標楷體" w:hAnsi="標楷體" w:hint="eastAsia"/>
              </w:rPr>
              <w:t>因</w:t>
            </w:r>
            <w:r w:rsidRPr="009E04E4">
              <w:rPr>
                <w:rFonts w:ascii="標楷體" w:eastAsia="標楷體" w:hAnsi="標楷體" w:hint="eastAsia"/>
              </w:rPr>
              <w:t>本活動的辦理，讓</w:t>
            </w:r>
            <w:r>
              <w:rPr>
                <w:rFonts w:ascii="標楷體" w:eastAsia="標楷體" w:hAnsi="標楷體" w:hint="eastAsia"/>
              </w:rPr>
              <w:t>在地</w:t>
            </w:r>
            <w:r w:rsidRPr="009E04E4">
              <w:rPr>
                <w:rFonts w:ascii="標楷體" w:eastAsia="標楷體" w:hAnsi="標楷體" w:hint="eastAsia"/>
              </w:rPr>
              <w:t>詔安客家</w:t>
            </w:r>
            <w:r>
              <w:rPr>
                <w:rFonts w:ascii="標楷體" w:eastAsia="標楷體" w:hAnsi="標楷體" w:hint="eastAsia"/>
              </w:rPr>
              <w:t>人與全台</w:t>
            </w:r>
            <w:r w:rsidRPr="009E04E4">
              <w:rPr>
                <w:rFonts w:ascii="標楷體" w:eastAsia="標楷體" w:hAnsi="標楷體" w:hint="eastAsia"/>
              </w:rPr>
              <w:t>的詔安客家族群有了交流及連結的機會</w:t>
            </w:r>
            <w:r>
              <w:rPr>
                <w:rFonts w:ascii="新細明體" w:eastAsia="新細明體" w:hAnsi="新細明體" w:hint="eastAsia"/>
              </w:rPr>
              <w:t>。</w:t>
            </w:r>
          </w:p>
          <w:p w14:paraId="0B8A7CB0" w14:textId="77777777" w:rsidR="000F0513" w:rsidRDefault="000F0513" w:rsidP="00D763DA">
            <w:pPr>
              <w:pStyle w:val="ad"/>
              <w:numPr>
                <w:ilvl w:val="0"/>
                <w:numId w:val="12"/>
              </w:numPr>
              <w:spacing w:before="100" w:beforeAutospacing="1" w:after="100" w:afterAutospacing="1"/>
              <w:ind w:leftChars="0" w:left="357" w:hanging="357"/>
              <w:rPr>
                <w:rFonts w:ascii="標楷體" w:eastAsia="標楷體" w:hAnsi="標楷體"/>
              </w:rPr>
            </w:pPr>
            <w:r>
              <w:rPr>
                <w:rFonts w:ascii="標楷體" w:eastAsia="標楷體" w:hAnsi="標楷體" w:hint="eastAsia"/>
              </w:rPr>
              <w:t>以詔安</w:t>
            </w:r>
            <w:r w:rsidRPr="009E04E4">
              <w:rPr>
                <w:rFonts w:ascii="標楷體" w:eastAsia="標楷體" w:hAnsi="標楷體" w:hint="eastAsia"/>
              </w:rPr>
              <w:t>客家文化館為中心的平台，未來可以跨出對外的服務</w:t>
            </w:r>
            <w:r>
              <w:rPr>
                <w:rFonts w:ascii="新細明體" w:eastAsia="新細明體" w:hAnsi="新細明體" w:hint="eastAsia"/>
              </w:rPr>
              <w:t>，</w:t>
            </w:r>
            <w:r w:rsidRPr="009E04E4">
              <w:rPr>
                <w:rFonts w:ascii="標楷體" w:eastAsia="標楷體" w:hAnsi="標楷體" w:hint="eastAsia"/>
              </w:rPr>
              <w:t>而讓客家文化館成為</w:t>
            </w:r>
            <w:r>
              <w:rPr>
                <w:rFonts w:ascii="標楷體" w:eastAsia="標楷體" w:hAnsi="標楷體" w:hint="eastAsia"/>
              </w:rPr>
              <w:t>名符</w:t>
            </w:r>
            <w:r w:rsidRPr="009E04E4">
              <w:rPr>
                <w:rFonts w:ascii="標楷體" w:eastAsia="標楷體" w:hAnsi="標楷體" w:hint="eastAsia"/>
              </w:rPr>
              <w:t>其實的詔安客家族群的核心</w:t>
            </w:r>
            <w:r>
              <w:rPr>
                <w:rFonts w:ascii="新細明體" w:eastAsia="新細明體" w:hAnsi="新細明體" w:hint="eastAsia"/>
              </w:rPr>
              <w:t>。</w:t>
            </w:r>
          </w:p>
          <w:p w14:paraId="5ADE1F1D" w14:textId="77777777" w:rsidR="000F0513" w:rsidRDefault="000F0513" w:rsidP="00D763DA">
            <w:pPr>
              <w:pStyle w:val="ad"/>
              <w:numPr>
                <w:ilvl w:val="0"/>
                <w:numId w:val="12"/>
              </w:numPr>
              <w:spacing w:before="100" w:beforeAutospacing="1" w:after="100" w:afterAutospacing="1"/>
              <w:ind w:leftChars="0" w:left="357" w:hanging="357"/>
              <w:rPr>
                <w:rFonts w:ascii="標楷體" w:eastAsia="標楷體" w:hAnsi="標楷體"/>
              </w:rPr>
            </w:pPr>
            <w:r>
              <w:rPr>
                <w:rFonts w:ascii="標楷體" w:eastAsia="標楷體" w:hAnsi="標楷體" w:hint="eastAsia"/>
              </w:rPr>
              <w:t>因</w:t>
            </w:r>
            <w:r w:rsidRPr="009E04E4">
              <w:rPr>
                <w:rFonts w:ascii="標楷體" w:eastAsia="標楷體" w:hAnsi="標楷體" w:hint="eastAsia"/>
              </w:rPr>
              <w:t>本計劃的本活動的執行，</w:t>
            </w:r>
            <w:r>
              <w:rPr>
                <w:rFonts w:ascii="標楷體" w:eastAsia="標楷體" w:hAnsi="標楷體" w:hint="eastAsia"/>
              </w:rPr>
              <w:t>累積</w:t>
            </w:r>
            <w:r w:rsidRPr="009E04E4">
              <w:rPr>
                <w:rFonts w:ascii="標楷體" w:eastAsia="標楷體" w:hAnsi="標楷體" w:hint="eastAsia"/>
              </w:rPr>
              <w:t>相當的維持資料，</w:t>
            </w:r>
            <w:r>
              <w:rPr>
                <w:rFonts w:ascii="標楷體" w:eastAsia="標楷體" w:hAnsi="標楷體" w:hint="eastAsia"/>
              </w:rPr>
              <w:t>這是地方文史的基礎</w:t>
            </w:r>
            <w:r>
              <w:rPr>
                <w:rFonts w:ascii="新細明體" w:eastAsia="新細明體" w:hAnsi="新細明體" w:hint="eastAsia"/>
              </w:rPr>
              <w:t>，</w:t>
            </w:r>
            <w:r w:rsidRPr="009E04E4">
              <w:rPr>
                <w:rFonts w:ascii="標楷體" w:eastAsia="標楷體" w:hAnsi="標楷體" w:hint="eastAsia"/>
              </w:rPr>
              <w:t>作為未來對整體詔安客家</w:t>
            </w:r>
            <w:r>
              <w:rPr>
                <w:rFonts w:ascii="標楷體" w:eastAsia="標楷體" w:hAnsi="標楷體" w:hint="eastAsia"/>
              </w:rPr>
              <w:t>的研究</w:t>
            </w:r>
            <w:r>
              <w:rPr>
                <w:rFonts w:ascii="新細明體" w:eastAsia="新細明體" w:hAnsi="新細明體" w:hint="eastAsia"/>
              </w:rPr>
              <w:t>、</w:t>
            </w:r>
            <w:r w:rsidRPr="009E04E4">
              <w:rPr>
                <w:rFonts w:ascii="標楷體" w:eastAsia="標楷體" w:hAnsi="標楷體" w:hint="eastAsia"/>
              </w:rPr>
              <w:t>紀錄</w:t>
            </w:r>
            <w:r>
              <w:rPr>
                <w:rFonts w:ascii="標楷體" w:eastAsia="標楷體" w:hAnsi="標楷體" w:hint="eastAsia"/>
              </w:rPr>
              <w:t>及文化服務</w:t>
            </w:r>
            <w:r w:rsidRPr="009E04E4">
              <w:rPr>
                <w:rFonts w:ascii="標楷體" w:eastAsia="標楷體" w:hAnsi="標楷體" w:hint="eastAsia"/>
              </w:rPr>
              <w:t>的基礎。</w:t>
            </w:r>
          </w:p>
          <w:p w14:paraId="165C77B3" w14:textId="77777777" w:rsidR="007F7C99" w:rsidRDefault="007F7C99" w:rsidP="000F0513">
            <w:pPr>
              <w:pStyle w:val="ad"/>
              <w:spacing w:line="400" w:lineRule="exact"/>
              <w:ind w:leftChars="0" w:left="360"/>
              <w:rPr>
                <w:rFonts w:ascii="標楷體" w:eastAsia="標楷體" w:hAnsi="標楷體"/>
              </w:rPr>
            </w:pPr>
          </w:p>
        </w:tc>
      </w:tr>
    </w:tbl>
    <w:p w14:paraId="743B67DB" w14:textId="77777777" w:rsidR="007F7C99" w:rsidRDefault="007F7C99" w:rsidP="007F7C99">
      <w:pPr>
        <w:spacing w:line="500" w:lineRule="exact"/>
        <w:jc w:val="both"/>
        <w:rPr>
          <w:rFonts w:ascii="標楷體" w:eastAsia="標楷體" w:hAnsi="標楷體" w:cs="標楷體"/>
          <w:b/>
          <w:bCs/>
          <w:spacing w:val="30"/>
          <w:szCs w:val="24"/>
        </w:rPr>
      </w:pPr>
    </w:p>
    <w:p w14:paraId="260C3CC3" w14:textId="77777777" w:rsidR="00D546FE" w:rsidRPr="00D763DA" w:rsidRDefault="007F7C99" w:rsidP="0079144B">
      <w:pPr>
        <w:numPr>
          <w:ilvl w:val="0"/>
          <w:numId w:val="11"/>
        </w:numPr>
        <w:spacing w:line="500" w:lineRule="exact"/>
        <w:rPr>
          <w:rFonts w:ascii="標楷體" w:eastAsia="標楷體" w:hAnsi="標楷體" w:cs="標楷體"/>
          <w:b/>
          <w:bCs/>
          <w:spacing w:val="30"/>
          <w:szCs w:val="24"/>
        </w:rPr>
      </w:pPr>
      <w:r>
        <w:rPr>
          <w:rFonts w:ascii="標楷體" w:eastAsia="標楷體" w:hAnsi="標楷體" w:cs="標楷體" w:hint="eastAsia"/>
          <w:b/>
          <w:bCs/>
          <w:spacing w:val="30"/>
          <w:szCs w:val="24"/>
        </w:rPr>
        <w:t>本活動文化論壇單元</w:t>
      </w:r>
      <w:proofErr w:type="gramStart"/>
      <w:r>
        <w:rPr>
          <w:rFonts w:ascii="標楷體" w:eastAsia="標楷體" w:hAnsi="標楷體" w:cs="標楷體" w:hint="eastAsia"/>
          <w:b/>
          <w:bCs/>
          <w:spacing w:val="30"/>
          <w:szCs w:val="24"/>
        </w:rPr>
        <w:t>採</w:t>
      </w:r>
      <w:proofErr w:type="gramEnd"/>
      <w:r>
        <w:rPr>
          <w:rFonts w:ascii="標楷體" w:eastAsia="標楷體" w:hAnsi="標楷體" w:cs="標楷體" w:hint="eastAsia"/>
          <w:b/>
          <w:bCs/>
          <w:spacing w:val="30"/>
          <w:szCs w:val="24"/>
        </w:rPr>
        <w:t>預先報名。</w:t>
      </w:r>
    </w:p>
    <w:p w14:paraId="4AE22D4D" w14:textId="77777777" w:rsidR="00D763DA" w:rsidRPr="00F950DD" w:rsidRDefault="00D763DA" w:rsidP="00C9185A">
      <w:pPr>
        <w:tabs>
          <w:tab w:val="left" w:pos="312"/>
        </w:tabs>
        <w:spacing w:line="500" w:lineRule="exact"/>
        <w:rPr>
          <w:rFonts w:ascii="標楷體" w:eastAsia="標楷體" w:hAnsi="標楷體" w:cs="標楷體"/>
          <w:b/>
          <w:bCs/>
          <w:sz w:val="28"/>
          <w:szCs w:val="24"/>
        </w:rPr>
      </w:pPr>
    </w:p>
    <w:p w14:paraId="61F0AF19" w14:textId="77777777" w:rsidR="00D763DA" w:rsidRDefault="00D763DA" w:rsidP="00C9185A">
      <w:pPr>
        <w:tabs>
          <w:tab w:val="left" w:pos="312"/>
        </w:tabs>
        <w:spacing w:line="500" w:lineRule="exact"/>
        <w:rPr>
          <w:rFonts w:ascii="標楷體" w:eastAsia="標楷體" w:hAnsi="標楷體" w:cs="標楷體"/>
          <w:b/>
          <w:bCs/>
          <w:sz w:val="28"/>
          <w:szCs w:val="24"/>
        </w:rPr>
      </w:pPr>
    </w:p>
    <w:p w14:paraId="697A40E6" w14:textId="77777777" w:rsidR="00D763DA" w:rsidRDefault="00D763DA" w:rsidP="00C9185A">
      <w:pPr>
        <w:tabs>
          <w:tab w:val="left" w:pos="312"/>
        </w:tabs>
        <w:spacing w:line="500" w:lineRule="exact"/>
        <w:rPr>
          <w:rFonts w:ascii="標楷體" w:eastAsia="標楷體" w:hAnsi="標楷體" w:cs="標楷體"/>
          <w:b/>
          <w:bCs/>
          <w:sz w:val="28"/>
          <w:szCs w:val="24"/>
        </w:rPr>
      </w:pPr>
    </w:p>
    <w:p w14:paraId="1218AA33" w14:textId="77777777" w:rsidR="00D763DA" w:rsidRDefault="00D763DA" w:rsidP="00C9185A">
      <w:pPr>
        <w:tabs>
          <w:tab w:val="left" w:pos="312"/>
        </w:tabs>
        <w:spacing w:line="500" w:lineRule="exact"/>
        <w:rPr>
          <w:rFonts w:ascii="標楷體" w:eastAsia="標楷體" w:hAnsi="標楷體" w:cs="標楷體"/>
          <w:b/>
          <w:bCs/>
          <w:sz w:val="28"/>
          <w:szCs w:val="24"/>
        </w:rPr>
      </w:pPr>
    </w:p>
    <w:p w14:paraId="5746168E" w14:textId="77777777" w:rsidR="00D763DA" w:rsidRDefault="00D763DA" w:rsidP="00C9185A">
      <w:pPr>
        <w:tabs>
          <w:tab w:val="left" w:pos="312"/>
        </w:tabs>
        <w:spacing w:line="500" w:lineRule="exact"/>
        <w:rPr>
          <w:rFonts w:ascii="標楷體" w:eastAsia="標楷體" w:hAnsi="標楷體" w:cs="標楷體"/>
          <w:b/>
          <w:bCs/>
          <w:sz w:val="28"/>
          <w:szCs w:val="24"/>
        </w:rPr>
      </w:pPr>
    </w:p>
    <w:p w14:paraId="36DC2FFC" w14:textId="77777777" w:rsidR="00D763DA" w:rsidRDefault="00D763DA" w:rsidP="00C9185A">
      <w:pPr>
        <w:tabs>
          <w:tab w:val="left" w:pos="312"/>
        </w:tabs>
        <w:spacing w:line="500" w:lineRule="exact"/>
        <w:rPr>
          <w:rFonts w:ascii="標楷體" w:eastAsia="標楷體" w:hAnsi="標楷體" w:cs="標楷體"/>
          <w:b/>
          <w:bCs/>
          <w:sz w:val="28"/>
          <w:szCs w:val="24"/>
        </w:rPr>
      </w:pPr>
    </w:p>
    <w:p w14:paraId="3829ADB0" w14:textId="77777777" w:rsidR="00D763DA" w:rsidRDefault="00D763DA" w:rsidP="00C9185A">
      <w:pPr>
        <w:tabs>
          <w:tab w:val="left" w:pos="312"/>
        </w:tabs>
        <w:spacing w:line="500" w:lineRule="exact"/>
        <w:rPr>
          <w:rFonts w:ascii="標楷體" w:eastAsia="標楷體" w:hAnsi="標楷體" w:cs="標楷體"/>
          <w:b/>
          <w:bCs/>
          <w:sz w:val="28"/>
          <w:szCs w:val="24"/>
        </w:rPr>
      </w:pPr>
    </w:p>
    <w:p w14:paraId="31F91C4B" w14:textId="77777777" w:rsidR="00D763DA" w:rsidRDefault="00D763DA" w:rsidP="00C9185A">
      <w:pPr>
        <w:tabs>
          <w:tab w:val="left" w:pos="312"/>
        </w:tabs>
        <w:spacing w:line="500" w:lineRule="exact"/>
        <w:rPr>
          <w:rFonts w:ascii="標楷體" w:eastAsia="標楷體" w:hAnsi="標楷體" w:cs="標楷體"/>
          <w:b/>
          <w:bCs/>
          <w:sz w:val="28"/>
          <w:szCs w:val="24"/>
        </w:rPr>
      </w:pPr>
    </w:p>
    <w:p w14:paraId="3CBF3D8A" w14:textId="77777777" w:rsidR="00D763DA" w:rsidRDefault="00D763DA" w:rsidP="00C9185A">
      <w:pPr>
        <w:tabs>
          <w:tab w:val="left" w:pos="312"/>
        </w:tabs>
        <w:spacing w:line="500" w:lineRule="exact"/>
        <w:rPr>
          <w:rFonts w:ascii="標楷體" w:eastAsia="標楷體" w:hAnsi="標楷體" w:cs="標楷體"/>
          <w:b/>
          <w:bCs/>
          <w:sz w:val="28"/>
          <w:szCs w:val="24"/>
        </w:rPr>
      </w:pPr>
    </w:p>
    <w:p w14:paraId="0FA8BE3D" w14:textId="77777777" w:rsidR="00D763DA" w:rsidRDefault="00D763DA" w:rsidP="00C9185A">
      <w:pPr>
        <w:tabs>
          <w:tab w:val="left" w:pos="312"/>
        </w:tabs>
        <w:spacing w:line="500" w:lineRule="exact"/>
        <w:rPr>
          <w:rFonts w:ascii="標楷體" w:eastAsia="標楷體" w:hAnsi="標楷體" w:cs="標楷體"/>
          <w:b/>
          <w:bCs/>
          <w:sz w:val="28"/>
          <w:szCs w:val="24"/>
        </w:rPr>
      </w:pPr>
    </w:p>
    <w:p w14:paraId="5796DB3D" w14:textId="77777777" w:rsidR="00D763DA" w:rsidRDefault="00D763DA" w:rsidP="00C9185A">
      <w:pPr>
        <w:tabs>
          <w:tab w:val="left" w:pos="312"/>
        </w:tabs>
        <w:spacing w:line="500" w:lineRule="exact"/>
        <w:rPr>
          <w:rFonts w:ascii="標楷體" w:eastAsia="標楷體" w:hAnsi="標楷體" w:cs="標楷體"/>
          <w:b/>
          <w:bCs/>
          <w:sz w:val="28"/>
          <w:szCs w:val="24"/>
        </w:rPr>
      </w:pPr>
    </w:p>
    <w:p w14:paraId="51658C06" w14:textId="77777777" w:rsidR="00D763DA" w:rsidRDefault="00D763DA" w:rsidP="00C9185A">
      <w:pPr>
        <w:tabs>
          <w:tab w:val="left" w:pos="312"/>
        </w:tabs>
        <w:spacing w:line="500" w:lineRule="exact"/>
        <w:rPr>
          <w:rFonts w:ascii="標楷體" w:eastAsia="標楷體" w:hAnsi="標楷體" w:cs="標楷體"/>
          <w:b/>
          <w:bCs/>
          <w:sz w:val="28"/>
          <w:szCs w:val="24"/>
        </w:rPr>
      </w:pPr>
    </w:p>
    <w:p w14:paraId="3FB9AC5A" w14:textId="77777777" w:rsidR="00D763DA" w:rsidRDefault="00D763DA" w:rsidP="00C9185A">
      <w:pPr>
        <w:tabs>
          <w:tab w:val="left" w:pos="312"/>
        </w:tabs>
        <w:spacing w:line="500" w:lineRule="exact"/>
        <w:rPr>
          <w:rFonts w:ascii="標楷體" w:eastAsia="標楷體" w:hAnsi="標楷體" w:cs="標楷體"/>
          <w:b/>
          <w:bCs/>
          <w:sz w:val="28"/>
          <w:szCs w:val="24"/>
        </w:rPr>
      </w:pPr>
    </w:p>
    <w:p w14:paraId="604A76DF" w14:textId="77777777" w:rsidR="00F950DD" w:rsidRDefault="00F950DD" w:rsidP="00C9185A">
      <w:pPr>
        <w:tabs>
          <w:tab w:val="left" w:pos="312"/>
        </w:tabs>
        <w:spacing w:line="500" w:lineRule="exact"/>
        <w:rPr>
          <w:rFonts w:ascii="標楷體" w:eastAsia="標楷體" w:hAnsi="標楷體" w:cs="標楷體"/>
          <w:b/>
          <w:bCs/>
          <w:sz w:val="28"/>
          <w:szCs w:val="24"/>
        </w:rPr>
      </w:pPr>
    </w:p>
    <w:p w14:paraId="7AE1A63D" w14:textId="77777777" w:rsidR="00F950DD" w:rsidRDefault="00F950DD" w:rsidP="00C9185A">
      <w:pPr>
        <w:tabs>
          <w:tab w:val="left" w:pos="312"/>
        </w:tabs>
        <w:spacing w:line="500" w:lineRule="exact"/>
        <w:rPr>
          <w:rFonts w:ascii="標楷體" w:eastAsia="標楷體" w:hAnsi="標楷體" w:cs="標楷體"/>
          <w:b/>
          <w:bCs/>
          <w:sz w:val="28"/>
          <w:szCs w:val="24"/>
        </w:rPr>
      </w:pPr>
    </w:p>
    <w:p w14:paraId="5115E14B" w14:textId="77777777" w:rsidR="003E5E83" w:rsidRDefault="007F7C99" w:rsidP="00C9185A">
      <w:pPr>
        <w:tabs>
          <w:tab w:val="left" w:pos="312"/>
        </w:tabs>
        <w:spacing w:line="500" w:lineRule="exact"/>
        <w:rPr>
          <w:rFonts w:ascii="標楷體" w:eastAsia="標楷體" w:hAnsi="標楷體" w:cs="標楷體"/>
          <w:b/>
          <w:bCs/>
          <w:sz w:val="28"/>
          <w:szCs w:val="24"/>
        </w:rPr>
      </w:pPr>
      <w:r>
        <w:rPr>
          <w:rFonts w:ascii="標楷體" w:eastAsia="標楷體" w:hAnsi="標楷體" w:cs="標楷體" w:hint="eastAsia"/>
          <w:b/>
          <w:bCs/>
          <w:sz w:val="28"/>
          <w:szCs w:val="24"/>
        </w:rPr>
        <w:lastRenderedPageBreak/>
        <w:t>七</w:t>
      </w:r>
      <w:r w:rsidR="00C9185A" w:rsidRPr="00C9185A">
        <w:rPr>
          <w:rFonts w:ascii="標楷體" w:eastAsia="標楷體" w:hAnsi="標楷體" w:cs="標楷體" w:hint="eastAsia"/>
          <w:b/>
          <w:bCs/>
          <w:sz w:val="28"/>
          <w:szCs w:val="24"/>
        </w:rPr>
        <w:t>.</w:t>
      </w:r>
      <w:r w:rsidR="0088428A">
        <w:rPr>
          <w:rFonts w:ascii="標楷體" w:eastAsia="標楷體" w:hAnsi="標楷體" w:cs="標楷體" w:hint="eastAsia"/>
          <w:b/>
          <w:bCs/>
          <w:spacing w:val="30"/>
          <w:szCs w:val="24"/>
        </w:rPr>
        <w:t>報名</w:t>
      </w:r>
    </w:p>
    <w:p w14:paraId="4F70E9F7" w14:textId="77777777" w:rsidR="003E5E83" w:rsidRDefault="0088428A">
      <w:pPr>
        <w:spacing w:line="500" w:lineRule="exact"/>
        <w:rPr>
          <w:rFonts w:ascii="標楷體" w:eastAsia="標楷體" w:hAnsi="標楷體" w:cs="標楷體"/>
          <w:b/>
          <w:sz w:val="36"/>
          <w:szCs w:val="36"/>
        </w:rPr>
      </w:pPr>
      <w:r>
        <w:rPr>
          <w:rFonts w:ascii="標楷體" w:eastAsia="標楷體" w:hAnsi="標楷體"/>
          <w:b/>
          <w:sz w:val="28"/>
          <w:szCs w:val="24"/>
        </w:rPr>
        <w:t xml:space="preserve">附件一 </w:t>
      </w:r>
    </w:p>
    <w:p w14:paraId="39CC7BE7" w14:textId="7BC3F476" w:rsidR="003E5E83" w:rsidRPr="0079144B" w:rsidRDefault="0088428A" w:rsidP="0079144B">
      <w:pPr>
        <w:spacing w:line="500" w:lineRule="exact"/>
        <w:rPr>
          <w:rFonts w:ascii="標楷體" w:eastAsia="標楷體" w:hAnsi="標楷體" w:cs="標楷體"/>
          <w:bCs/>
          <w:sz w:val="32"/>
          <w:szCs w:val="32"/>
        </w:rPr>
      </w:pPr>
      <w:bookmarkStart w:id="3" w:name="_Hlk176186682"/>
      <w:r>
        <w:rPr>
          <w:rFonts w:ascii="標楷體" w:eastAsia="標楷體" w:hAnsi="標楷體" w:cs="標楷體" w:hint="eastAsia"/>
          <w:b/>
          <w:sz w:val="36"/>
          <w:szCs w:val="36"/>
        </w:rPr>
        <w:t xml:space="preserve"> </w:t>
      </w:r>
      <w:r w:rsidR="0079144B">
        <w:rPr>
          <w:rFonts w:ascii="標楷體" w:eastAsia="標楷體" w:hAnsi="標楷體" w:cs="標楷體" w:hint="eastAsia"/>
          <w:bCs/>
          <w:sz w:val="32"/>
          <w:szCs w:val="32"/>
        </w:rPr>
        <w:t>202</w:t>
      </w:r>
      <w:r w:rsidR="00C9185A">
        <w:rPr>
          <w:rFonts w:ascii="標楷體" w:eastAsia="標楷體" w:hAnsi="標楷體" w:cs="標楷體" w:hint="eastAsia"/>
          <w:bCs/>
          <w:sz w:val="32"/>
          <w:szCs w:val="32"/>
        </w:rPr>
        <w:t>4</w:t>
      </w:r>
      <w:r w:rsidR="0079144B">
        <w:rPr>
          <w:rFonts w:ascii="標楷體" w:eastAsia="標楷體" w:hAnsi="標楷體" w:cs="標楷體" w:hint="eastAsia"/>
          <w:bCs/>
          <w:sz w:val="32"/>
          <w:szCs w:val="32"/>
        </w:rPr>
        <w:t>雲林</w:t>
      </w:r>
      <w:proofErr w:type="gramStart"/>
      <w:r w:rsidR="00C9185A">
        <w:rPr>
          <w:rFonts w:ascii="SimHei" w:eastAsia="SimHei" w:hAnsi="SimHei" w:cs="標楷體" w:hint="eastAsia"/>
          <w:bCs/>
          <w:sz w:val="32"/>
          <w:szCs w:val="32"/>
        </w:rPr>
        <w:t>﹒</w:t>
      </w:r>
      <w:proofErr w:type="gramEnd"/>
      <w:r w:rsidR="0079144B">
        <w:rPr>
          <w:rFonts w:ascii="標楷體" w:eastAsia="標楷體" w:hAnsi="標楷體" w:cs="標楷體" w:hint="eastAsia"/>
          <w:bCs/>
          <w:sz w:val="32"/>
          <w:szCs w:val="32"/>
        </w:rPr>
        <w:t>詔安客家文化節系列活</w:t>
      </w:r>
      <w:r w:rsidR="0079144B" w:rsidRPr="0079144B">
        <w:rPr>
          <w:rFonts w:ascii="標楷體" w:eastAsia="標楷體" w:hAnsi="標楷體" w:cs="標楷體" w:hint="eastAsia"/>
          <w:bCs/>
          <w:sz w:val="32"/>
          <w:szCs w:val="32"/>
        </w:rPr>
        <w:t>動</w:t>
      </w:r>
      <w:r w:rsidR="0079144B" w:rsidRPr="0079144B">
        <w:rPr>
          <w:rFonts w:ascii="標楷體" w:eastAsia="標楷體" w:hAnsi="標楷體" w:cs="標楷體"/>
          <w:bCs/>
          <w:sz w:val="32"/>
          <w:szCs w:val="32"/>
        </w:rPr>
        <w:t>-</w:t>
      </w:r>
      <w:r w:rsidR="0079144B" w:rsidRPr="0079144B">
        <w:rPr>
          <w:rFonts w:ascii="標楷體" w:eastAsia="標楷體" w:hAnsi="標楷體" w:cs="標楷體" w:hint="eastAsia"/>
          <w:sz w:val="32"/>
          <w:szCs w:val="32"/>
        </w:rPr>
        <w:t>「</w:t>
      </w:r>
      <w:r w:rsidR="007F7C99" w:rsidRPr="007F7C99">
        <w:rPr>
          <w:rFonts w:ascii="標楷體" w:eastAsia="標楷體" w:hAnsi="標楷體" w:cs="標楷體" w:hint="eastAsia"/>
          <w:sz w:val="36"/>
          <w:szCs w:val="36"/>
        </w:rPr>
        <w:t>找尋故鄉的故鄉</w:t>
      </w:r>
      <w:r w:rsidR="0079144B" w:rsidRPr="0079144B">
        <w:rPr>
          <w:rFonts w:ascii="標楷體" w:eastAsia="標楷體" w:hAnsi="標楷體" w:cs="標楷體" w:hint="eastAsia"/>
          <w:sz w:val="32"/>
          <w:szCs w:val="32"/>
        </w:rPr>
        <w:t>」</w:t>
      </w:r>
      <w:r>
        <w:rPr>
          <w:rFonts w:ascii="標楷體" w:eastAsia="標楷體" w:hAnsi="標楷體" w:cs="標楷體" w:hint="eastAsia"/>
          <w:b/>
          <w:sz w:val="36"/>
          <w:szCs w:val="36"/>
        </w:rPr>
        <w:t xml:space="preserve">        </w:t>
      </w:r>
      <w:r w:rsidR="0079144B">
        <w:rPr>
          <w:rFonts w:ascii="標楷體" w:eastAsia="標楷體" w:hAnsi="標楷體" w:cs="標楷體" w:hint="eastAsia"/>
          <w:b/>
          <w:sz w:val="36"/>
          <w:szCs w:val="36"/>
        </w:rPr>
        <w:t xml:space="preserve">             </w:t>
      </w:r>
      <w:r>
        <w:rPr>
          <w:rFonts w:ascii="新細明體" w:eastAsia="新細明體" w:hAnsi="新細明體" w:cs="新細明體" w:hint="eastAsia"/>
          <w:b/>
          <w:sz w:val="28"/>
          <w:szCs w:val="28"/>
        </w:rPr>
        <w:t>「</w:t>
      </w:r>
      <w:r>
        <w:rPr>
          <w:rFonts w:ascii="標楷體" w:eastAsia="標楷體" w:hAnsi="標楷體" w:cs="標楷體" w:hint="eastAsia"/>
          <w:b/>
          <w:sz w:val="28"/>
          <w:szCs w:val="28"/>
        </w:rPr>
        <w:t>文化論壇</w:t>
      </w:r>
      <w:r>
        <w:rPr>
          <w:rFonts w:ascii="新細明體" w:eastAsia="新細明體" w:hAnsi="新細明體" w:cs="新細明體" w:hint="eastAsia"/>
          <w:b/>
          <w:sz w:val="28"/>
          <w:szCs w:val="28"/>
        </w:rPr>
        <w:t>」</w:t>
      </w:r>
      <w:r>
        <w:rPr>
          <w:rFonts w:ascii="標楷體" w:eastAsia="標楷體" w:hAnsi="標楷體" w:cs="標楷體" w:hint="eastAsia"/>
          <w:b/>
          <w:sz w:val="28"/>
          <w:szCs w:val="28"/>
        </w:rPr>
        <w:t>活動</w:t>
      </w:r>
      <w:r>
        <w:rPr>
          <w:rFonts w:ascii="標楷體" w:eastAsia="標楷體" w:hAnsi="標楷體"/>
          <w:b/>
          <w:sz w:val="28"/>
          <w:szCs w:val="28"/>
        </w:rPr>
        <w:t xml:space="preserve"> 報名表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5"/>
        <w:gridCol w:w="2977"/>
        <w:gridCol w:w="1134"/>
        <w:gridCol w:w="3118"/>
      </w:tblGrid>
      <w:tr w:rsidR="003E5E83" w14:paraId="3542CB7F" w14:textId="77777777">
        <w:trPr>
          <w:cantSplit/>
          <w:trHeight w:val="667"/>
          <w:jc w:val="center"/>
        </w:trPr>
        <w:tc>
          <w:tcPr>
            <w:tcW w:w="1985" w:type="dxa"/>
            <w:tcBorders>
              <w:top w:val="thinThickSmallGap" w:sz="24" w:space="0" w:color="auto"/>
              <w:left w:val="thinThickSmallGap" w:sz="24" w:space="0" w:color="auto"/>
            </w:tcBorders>
            <w:shd w:val="clear" w:color="auto" w:fill="D9D9D9"/>
            <w:vAlign w:val="center"/>
          </w:tcPr>
          <w:p w14:paraId="74BA1838" w14:textId="77777777" w:rsidR="003E5E83" w:rsidRDefault="0088428A">
            <w:pPr>
              <w:tabs>
                <w:tab w:val="left" w:pos="3240"/>
              </w:tabs>
              <w:snapToGrid w:val="0"/>
              <w:jc w:val="center"/>
              <w:rPr>
                <w:rFonts w:ascii="標楷體" w:eastAsia="標楷體" w:hAnsi="標楷體"/>
                <w:sz w:val="26"/>
                <w:szCs w:val="26"/>
              </w:rPr>
            </w:pPr>
            <w:bookmarkStart w:id="4" w:name="_Hlk176186621"/>
            <w:bookmarkEnd w:id="3"/>
            <w:r>
              <w:rPr>
                <w:rFonts w:ascii="標楷體" w:eastAsia="標楷體" w:hAnsi="標楷體" w:hint="eastAsia"/>
                <w:sz w:val="26"/>
                <w:szCs w:val="26"/>
              </w:rPr>
              <w:t>姓名</w:t>
            </w:r>
          </w:p>
        </w:tc>
        <w:tc>
          <w:tcPr>
            <w:tcW w:w="2977" w:type="dxa"/>
            <w:tcBorders>
              <w:top w:val="thinThickSmallGap" w:sz="24" w:space="0" w:color="auto"/>
            </w:tcBorders>
            <w:shd w:val="clear" w:color="auto" w:fill="auto"/>
            <w:vAlign w:val="center"/>
          </w:tcPr>
          <w:p w14:paraId="22400B3D" w14:textId="77777777" w:rsidR="003E5E83" w:rsidRDefault="003E5E83">
            <w:pPr>
              <w:tabs>
                <w:tab w:val="left" w:pos="3240"/>
              </w:tabs>
              <w:snapToGrid w:val="0"/>
              <w:jc w:val="both"/>
              <w:rPr>
                <w:rFonts w:ascii="標楷體" w:eastAsia="標楷體" w:hAnsi="標楷體"/>
                <w:sz w:val="26"/>
                <w:szCs w:val="26"/>
              </w:rPr>
            </w:pPr>
          </w:p>
        </w:tc>
        <w:tc>
          <w:tcPr>
            <w:tcW w:w="1134" w:type="dxa"/>
            <w:tcBorders>
              <w:top w:val="thinThickSmallGap" w:sz="24" w:space="0" w:color="auto"/>
            </w:tcBorders>
            <w:shd w:val="clear" w:color="auto" w:fill="D9D9D9"/>
            <w:vAlign w:val="center"/>
          </w:tcPr>
          <w:p w14:paraId="0DFBF669" w14:textId="77777777" w:rsidR="003E5E83" w:rsidRDefault="0088428A">
            <w:pPr>
              <w:tabs>
                <w:tab w:val="left" w:pos="3240"/>
              </w:tabs>
              <w:snapToGrid w:val="0"/>
              <w:jc w:val="center"/>
              <w:rPr>
                <w:rFonts w:ascii="標楷體" w:eastAsia="標楷體" w:hAnsi="標楷體"/>
                <w:sz w:val="26"/>
                <w:szCs w:val="26"/>
              </w:rPr>
            </w:pPr>
            <w:r>
              <w:rPr>
                <w:rFonts w:ascii="標楷體" w:eastAsia="標楷體" w:hAnsi="標楷體" w:hint="eastAsia"/>
                <w:sz w:val="26"/>
                <w:szCs w:val="26"/>
              </w:rPr>
              <w:t>性別</w:t>
            </w:r>
          </w:p>
        </w:tc>
        <w:tc>
          <w:tcPr>
            <w:tcW w:w="3118" w:type="dxa"/>
            <w:tcBorders>
              <w:top w:val="thinThickSmallGap" w:sz="24" w:space="0" w:color="auto"/>
              <w:right w:val="thickThinSmallGap" w:sz="24" w:space="0" w:color="auto"/>
            </w:tcBorders>
            <w:vAlign w:val="center"/>
          </w:tcPr>
          <w:p w14:paraId="1628C60E" w14:textId="77777777" w:rsidR="003E5E83" w:rsidRDefault="0088428A">
            <w:pPr>
              <w:tabs>
                <w:tab w:val="left" w:pos="2807"/>
              </w:tabs>
              <w:snapToGrid w:val="0"/>
              <w:ind w:rightChars="47" w:right="113"/>
              <w:jc w:val="center"/>
              <w:rPr>
                <w:rFonts w:ascii="標楷體" w:eastAsia="標楷體" w:hAnsi="標楷體"/>
                <w:spacing w:val="-20"/>
                <w:sz w:val="26"/>
                <w:szCs w:val="26"/>
              </w:rPr>
            </w:pPr>
            <w:r>
              <w:rPr>
                <w:rFonts w:ascii="標楷體" w:eastAsia="標楷體" w:hAnsi="標楷體" w:hint="eastAsia"/>
                <w:sz w:val="26"/>
                <w:szCs w:val="26"/>
              </w:rPr>
              <w:t>□男  □女</w:t>
            </w:r>
          </w:p>
        </w:tc>
      </w:tr>
      <w:tr w:rsidR="003E5E83" w14:paraId="6C10C315" w14:textId="77777777">
        <w:trPr>
          <w:cantSplit/>
          <w:trHeight w:val="680"/>
          <w:jc w:val="center"/>
        </w:trPr>
        <w:tc>
          <w:tcPr>
            <w:tcW w:w="1985" w:type="dxa"/>
            <w:tcBorders>
              <w:left w:val="thinThickSmallGap" w:sz="24" w:space="0" w:color="auto"/>
            </w:tcBorders>
            <w:shd w:val="clear" w:color="auto" w:fill="D9D9D9"/>
            <w:vAlign w:val="center"/>
          </w:tcPr>
          <w:p w14:paraId="5E859AC1" w14:textId="77777777" w:rsidR="003E5E83" w:rsidRDefault="0088428A">
            <w:pPr>
              <w:tabs>
                <w:tab w:val="left" w:pos="3240"/>
              </w:tabs>
              <w:snapToGrid w:val="0"/>
              <w:jc w:val="center"/>
              <w:rPr>
                <w:rFonts w:ascii="標楷體" w:eastAsia="標楷體" w:hAnsi="標楷體"/>
                <w:sz w:val="26"/>
                <w:szCs w:val="26"/>
              </w:rPr>
            </w:pPr>
            <w:r>
              <w:rPr>
                <w:rFonts w:ascii="標楷體" w:eastAsia="標楷體" w:hAnsi="標楷體" w:hint="eastAsia"/>
                <w:sz w:val="26"/>
                <w:szCs w:val="26"/>
              </w:rPr>
              <w:t>服務單位</w:t>
            </w:r>
          </w:p>
          <w:p w14:paraId="468ED33A" w14:textId="77777777" w:rsidR="003E5E83" w:rsidRDefault="0088428A">
            <w:pPr>
              <w:tabs>
                <w:tab w:val="left" w:pos="3240"/>
              </w:tabs>
              <w:snapToGrid w:val="0"/>
              <w:jc w:val="center"/>
              <w:rPr>
                <w:rFonts w:ascii="標楷體" w:eastAsia="標楷體" w:hAnsi="標楷體"/>
                <w:sz w:val="26"/>
                <w:szCs w:val="26"/>
              </w:rPr>
            </w:pPr>
            <w:r>
              <w:rPr>
                <w:rFonts w:ascii="標楷體" w:eastAsia="標楷體" w:hAnsi="標楷體" w:hint="eastAsia"/>
                <w:sz w:val="26"/>
                <w:szCs w:val="26"/>
              </w:rPr>
              <w:t>或團體</w:t>
            </w:r>
          </w:p>
        </w:tc>
        <w:tc>
          <w:tcPr>
            <w:tcW w:w="2977" w:type="dxa"/>
            <w:tcBorders>
              <w:right w:val="single" w:sz="4" w:space="0" w:color="auto"/>
            </w:tcBorders>
            <w:shd w:val="clear" w:color="auto" w:fill="auto"/>
            <w:vAlign w:val="center"/>
          </w:tcPr>
          <w:p w14:paraId="704A2E3C" w14:textId="77777777" w:rsidR="003E5E83" w:rsidRDefault="003E5E83">
            <w:pPr>
              <w:tabs>
                <w:tab w:val="left" w:pos="3240"/>
              </w:tabs>
              <w:snapToGrid w:val="0"/>
              <w:jc w:val="both"/>
              <w:rPr>
                <w:rFonts w:ascii="標楷體" w:eastAsia="標楷體" w:hAnsi="標楷體"/>
                <w:sz w:val="26"/>
                <w:szCs w:val="26"/>
              </w:rPr>
            </w:pPr>
          </w:p>
        </w:tc>
        <w:tc>
          <w:tcPr>
            <w:tcW w:w="1134" w:type="dxa"/>
            <w:tcBorders>
              <w:left w:val="single" w:sz="4" w:space="0" w:color="auto"/>
              <w:right w:val="single" w:sz="4" w:space="0" w:color="auto"/>
            </w:tcBorders>
            <w:shd w:val="clear" w:color="auto" w:fill="D9D9D9"/>
            <w:vAlign w:val="center"/>
          </w:tcPr>
          <w:p w14:paraId="68DCAFA7" w14:textId="77777777" w:rsidR="003E5E83" w:rsidRDefault="003E5E83">
            <w:pPr>
              <w:tabs>
                <w:tab w:val="left" w:pos="3240"/>
              </w:tabs>
              <w:snapToGrid w:val="0"/>
              <w:jc w:val="center"/>
              <w:rPr>
                <w:rFonts w:ascii="標楷體" w:eastAsia="標楷體" w:hAnsi="標楷體"/>
                <w:sz w:val="26"/>
                <w:szCs w:val="26"/>
              </w:rPr>
            </w:pPr>
          </w:p>
        </w:tc>
        <w:tc>
          <w:tcPr>
            <w:tcW w:w="3118" w:type="dxa"/>
            <w:tcBorders>
              <w:left w:val="single" w:sz="4" w:space="0" w:color="auto"/>
              <w:right w:val="thickThinSmallGap" w:sz="24" w:space="0" w:color="auto"/>
            </w:tcBorders>
            <w:vAlign w:val="center"/>
          </w:tcPr>
          <w:p w14:paraId="754B7D3F" w14:textId="77777777" w:rsidR="003E5E83" w:rsidRDefault="003E5E83">
            <w:pPr>
              <w:tabs>
                <w:tab w:val="left" w:pos="3240"/>
              </w:tabs>
              <w:snapToGrid w:val="0"/>
              <w:jc w:val="both"/>
              <w:rPr>
                <w:rFonts w:ascii="標楷體" w:eastAsia="標楷體" w:hAnsi="標楷體"/>
                <w:sz w:val="26"/>
                <w:szCs w:val="26"/>
              </w:rPr>
            </w:pPr>
          </w:p>
        </w:tc>
      </w:tr>
      <w:tr w:rsidR="003E5E83" w14:paraId="0C6AD44D" w14:textId="77777777">
        <w:trPr>
          <w:cantSplit/>
          <w:trHeight w:val="680"/>
          <w:jc w:val="center"/>
        </w:trPr>
        <w:tc>
          <w:tcPr>
            <w:tcW w:w="1985" w:type="dxa"/>
            <w:tcBorders>
              <w:left w:val="thinThickSmallGap" w:sz="24" w:space="0" w:color="auto"/>
            </w:tcBorders>
            <w:shd w:val="clear" w:color="auto" w:fill="D9D9D9"/>
            <w:vAlign w:val="center"/>
          </w:tcPr>
          <w:p w14:paraId="5A18FDBB" w14:textId="77777777" w:rsidR="003E5E83" w:rsidRDefault="0088428A">
            <w:pPr>
              <w:tabs>
                <w:tab w:val="left" w:pos="3240"/>
              </w:tabs>
              <w:snapToGrid w:val="0"/>
              <w:jc w:val="center"/>
              <w:rPr>
                <w:rFonts w:ascii="標楷體" w:eastAsia="標楷體" w:hAnsi="標楷體"/>
                <w:sz w:val="26"/>
                <w:szCs w:val="26"/>
              </w:rPr>
            </w:pPr>
            <w:r>
              <w:rPr>
                <w:rFonts w:ascii="標楷體" w:eastAsia="標楷體" w:hAnsi="標楷體" w:hint="eastAsia"/>
                <w:sz w:val="26"/>
                <w:szCs w:val="26"/>
              </w:rPr>
              <w:t>職稱</w:t>
            </w:r>
          </w:p>
        </w:tc>
        <w:tc>
          <w:tcPr>
            <w:tcW w:w="2977" w:type="dxa"/>
            <w:shd w:val="clear" w:color="auto" w:fill="auto"/>
            <w:vAlign w:val="center"/>
          </w:tcPr>
          <w:p w14:paraId="0BCAC794" w14:textId="77777777" w:rsidR="003E5E83" w:rsidRDefault="003E5E83">
            <w:pPr>
              <w:tabs>
                <w:tab w:val="left" w:pos="3240"/>
              </w:tabs>
              <w:snapToGrid w:val="0"/>
              <w:jc w:val="both"/>
              <w:rPr>
                <w:rFonts w:ascii="標楷體" w:eastAsia="標楷體" w:hAnsi="標楷體"/>
                <w:sz w:val="26"/>
                <w:szCs w:val="26"/>
              </w:rPr>
            </w:pPr>
          </w:p>
        </w:tc>
        <w:tc>
          <w:tcPr>
            <w:tcW w:w="1134" w:type="dxa"/>
            <w:shd w:val="clear" w:color="auto" w:fill="D9D9D9"/>
            <w:vAlign w:val="center"/>
          </w:tcPr>
          <w:p w14:paraId="7D5727AB" w14:textId="77777777" w:rsidR="003E5E83" w:rsidRDefault="0088428A">
            <w:pPr>
              <w:tabs>
                <w:tab w:val="left" w:pos="3240"/>
              </w:tabs>
              <w:snapToGrid w:val="0"/>
              <w:jc w:val="center"/>
              <w:rPr>
                <w:rFonts w:ascii="標楷體" w:eastAsia="標楷體" w:hAnsi="標楷體"/>
                <w:sz w:val="26"/>
                <w:szCs w:val="26"/>
              </w:rPr>
            </w:pPr>
            <w:r>
              <w:rPr>
                <w:rFonts w:ascii="標楷體" w:eastAsia="標楷體" w:hAnsi="標楷體" w:hint="eastAsia"/>
                <w:sz w:val="26"/>
                <w:szCs w:val="26"/>
              </w:rPr>
              <w:t>生日</w:t>
            </w:r>
          </w:p>
        </w:tc>
        <w:tc>
          <w:tcPr>
            <w:tcW w:w="3118" w:type="dxa"/>
            <w:tcBorders>
              <w:right w:val="thickThinSmallGap" w:sz="24" w:space="0" w:color="auto"/>
            </w:tcBorders>
            <w:vAlign w:val="center"/>
          </w:tcPr>
          <w:p w14:paraId="1399C016" w14:textId="77777777" w:rsidR="003E5E83" w:rsidRDefault="0088428A">
            <w:pPr>
              <w:tabs>
                <w:tab w:val="left" w:pos="3240"/>
              </w:tabs>
              <w:snapToGrid w:val="0"/>
              <w:jc w:val="both"/>
              <w:rPr>
                <w:rFonts w:ascii="標楷體" w:eastAsia="標楷體" w:hAnsi="標楷體"/>
                <w:sz w:val="26"/>
                <w:szCs w:val="26"/>
              </w:rPr>
            </w:pPr>
            <w:r>
              <w:rPr>
                <w:rFonts w:ascii="標楷體" w:eastAsia="標楷體" w:hAnsi="標楷體" w:hint="eastAsia"/>
                <w:sz w:val="26"/>
                <w:szCs w:val="26"/>
              </w:rPr>
              <w:t>民國   年   月   日</w:t>
            </w:r>
          </w:p>
        </w:tc>
      </w:tr>
      <w:tr w:rsidR="003E5E83" w14:paraId="7E9FD162" w14:textId="77777777">
        <w:trPr>
          <w:cantSplit/>
          <w:trHeight w:val="680"/>
          <w:jc w:val="center"/>
        </w:trPr>
        <w:tc>
          <w:tcPr>
            <w:tcW w:w="1985" w:type="dxa"/>
            <w:tcBorders>
              <w:left w:val="thinThickSmallGap" w:sz="24" w:space="0" w:color="auto"/>
            </w:tcBorders>
            <w:shd w:val="clear" w:color="auto" w:fill="D9D9D9"/>
            <w:vAlign w:val="center"/>
          </w:tcPr>
          <w:p w14:paraId="795F4C4F" w14:textId="77777777" w:rsidR="003E5E83" w:rsidRDefault="0088428A">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聯絡電話</w:t>
            </w:r>
          </w:p>
        </w:tc>
        <w:tc>
          <w:tcPr>
            <w:tcW w:w="7229" w:type="dxa"/>
            <w:gridSpan w:val="3"/>
            <w:tcBorders>
              <w:right w:val="thickThinSmallGap" w:sz="24" w:space="0" w:color="auto"/>
            </w:tcBorders>
            <w:vAlign w:val="center"/>
          </w:tcPr>
          <w:p w14:paraId="57FF77B2" w14:textId="77777777" w:rsidR="003E5E83" w:rsidRDefault="0088428A">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公務：　    　 　        手機：</w:t>
            </w:r>
          </w:p>
        </w:tc>
      </w:tr>
      <w:tr w:rsidR="003E5E83" w14:paraId="6303F5D8" w14:textId="77777777">
        <w:trPr>
          <w:cantSplit/>
          <w:trHeight w:val="680"/>
          <w:jc w:val="center"/>
        </w:trPr>
        <w:tc>
          <w:tcPr>
            <w:tcW w:w="1985" w:type="dxa"/>
            <w:tcBorders>
              <w:left w:val="thinThickSmallGap" w:sz="24" w:space="0" w:color="auto"/>
            </w:tcBorders>
            <w:shd w:val="clear" w:color="auto" w:fill="D9D9D9"/>
            <w:vAlign w:val="center"/>
          </w:tcPr>
          <w:p w14:paraId="5430A81E" w14:textId="77777777" w:rsidR="003E5E83" w:rsidRDefault="0088428A">
            <w:pPr>
              <w:tabs>
                <w:tab w:val="left" w:pos="3240"/>
              </w:tabs>
              <w:snapToGrid w:val="0"/>
              <w:jc w:val="center"/>
              <w:rPr>
                <w:rFonts w:ascii="Times New Roman" w:eastAsia="標楷體" w:hAnsi="Times New Roman"/>
                <w:sz w:val="26"/>
                <w:szCs w:val="26"/>
              </w:rPr>
            </w:pPr>
            <w:r>
              <w:rPr>
                <w:rFonts w:ascii="Times New Roman" w:eastAsia="標楷體" w:hAnsi="Times New Roman"/>
                <w:sz w:val="26"/>
                <w:szCs w:val="26"/>
              </w:rPr>
              <w:t>E-mail</w:t>
            </w:r>
          </w:p>
        </w:tc>
        <w:tc>
          <w:tcPr>
            <w:tcW w:w="7229" w:type="dxa"/>
            <w:gridSpan w:val="3"/>
            <w:tcBorders>
              <w:right w:val="thickThinSmallGap" w:sz="24" w:space="0" w:color="auto"/>
            </w:tcBorders>
            <w:vAlign w:val="center"/>
          </w:tcPr>
          <w:p w14:paraId="69AE6921" w14:textId="77777777" w:rsidR="003E5E83" w:rsidRDefault="003E5E83">
            <w:pPr>
              <w:tabs>
                <w:tab w:val="left" w:pos="3240"/>
              </w:tabs>
              <w:snapToGrid w:val="0"/>
              <w:jc w:val="both"/>
              <w:rPr>
                <w:rFonts w:ascii="標楷體" w:eastAsia="標楷體" w:hAnsi="標楷體"/>
                <w:sz w:val="26"/>
                <w:szCs w:val="26"/>
              </w:rPr>
            </w:pPr>
          </w:p>
        </w:tc>
      </w:tr>
      <w:tr w:rsidR="003E5E83" w14:paraId="251B8D54" w14:textId="77777777">
        <w:trPr>
          <w:cantSplit/>
          <w:trHeight w:val="680"/>
          <w:jc w:val="center"/>
        </w:trPr>
        <w:tc>
          <w:tcPr>
            <w:tcW w:w="1985" w:type="dxa"/>
            <w:tcBorders>
              <w:left w:val="thinThickSmallGap" w:sz="24" w:space="0" w:color="auto"/>
            </w:tcBorders>
            <w:shd w:val="clear" w:color="auto" w:fill="D9D9D9"/>
            <w:vAlign w:val="center"/>
          </w:tcPr>
          <w:p w14:paraId="29FB5E06" w14:textId="77777777" w:rsidR="003E5E83" w:rsidRDefault="0088428A">
            <w:pPr>
              <w:tabs>
                <w:tab w:val="left" w:pos="3240"/>
              </w:tabs>
              <w:snapToGrid w:val="0"/>
              <w:jc w:val="center"/>
              <w:rPr>
                <w:rFonts w:ascii="標楷體" w:eastAsia="標楷體" w:hAnsi="標楷體"/>
                <w:sz w:val="26"/>
                <w:szCs w:val="26"/>
              </w:rPr>
            </w:pPr>
            <w:r>
              <w:rPr>
                <w:rFonts w:ascii="標楷體" w:eastAsia="標楷體" w:hAnsi="標楷體" w:hint="eastAsia"/>
                <w:sz w:val="26"/>
                <w:szCs w:val="26"/>
              </w:rPr>
              <w:t>通訊地址</w:t>
            </w:r>
          </w:p>
        </w:tc>
        <w:tc>
          <w:tcPr>
            <w:tcW w:w="7229" w:type="dxa"/>
            <w:gridSpan w:val="3"/>
            <w:tcBorders>
              <w:right w:val="thickThinSmallGap" w:sz="24" w:space="0" w:color="auto"/>
            </w:tcBorders>
            <w:vAlign w:val="center"/>
          </w:tcPr>
          <w:p w14:paraId="2B52DE01" w14:textId="77777777" w:rsidR="003E5E83" w:rsidRDefault="003E5E83">
            <w:pPr>
              <w:tabs>
                <w:tab w:val="left" w:pos="196"/>
                <w:tab w:val="left" w:pos="3240"/>
              </w:tabs>
              <w:snapToGrid w:val="0"/>
              <w:ind w:left="291" w:rightChars="60" w:right="144" w:hangingChars="112" w:hanging="291"/>
              <w:rPr>
                <w:rFonts w:ascii="標楷體" w:eastAsia="標楷體" w:hAnsi="標楷體"/>
                <w:sz w:val="26"/>
                <w:szCs w:val="26"/>
              </w:rPr>
            </w:pPr>
          </w:p>
        </w:tc>
      </w:tr>
      <w:tr w:rsidR="003E5E83" w14:paraId="6CAB500B" w14:textId="77777777">
        <w:trPr>
          <w:cantSplit/>
          <w:trHeight w:val="680"/>
          <w:jc w:val="center"/>
        </w:trPr>
        <w:tc>
          <w:tcPr>
            <w:tcW w:w="1985" w:type="dxa"/>
            <w:tcBorders>
              <w:left w:val="thinThickSmallGap" w:sz="24" w:space="0" w:color="auto"/>
            </w:tcBorders>
            <w:shd w:val="clear" w:color="auto" w:fill="D9D9D9"/>
            <w:vAlign w:val="center"/>
          </w:tcPr>
          <w:p w14:paraId="2D099580" w14:textId="77777777" w:rsidR="003E5E83" w:rsidRDefault="0088428A">
            <w:pPr>
              <w:tabs>
                <w:tab w:val="left" w:pos="3240"/>
              </w:tabs>
              <w:snapToGrid w:val="0"/>
              <w:jc w:val="center"/>
              <w:rPr>
                <w:rFonts w:ascii="標楷體" w:eastAsia="標楷體" w:hAnsi="標楷體"/>
                <w:sz w:val="26"/>
                <w:szCs w:val="26"/>
              </w:rPr>
            </w:pPr>
            <w:r>
              <w:rPr>
                <w:rFonts w:ascii="標楷體" w:eastAsia="標楷體" w:hAnsi="標楷體" w:hint="eastAsia"/>
                <w:sz w:val="26"/>
                <w:szCs w:val="26"/>
              </w:rPr>
              <w:t>緊急聯絡人</w:t>
            </w:r>
          </w:p>
        </w:tc>
        <w:tc>
          <w:tcPr>
            <w:tcW w:w="2977" w:type="dxa"/>
            <w:shd w:val="clear" w:color="auto" w:fill="auto"/>
            <w:vAlign w:val="center"/>
          </w:tcPr>
          <w:p w14:paraId="63B91C00" w14:textId="77777777" w:rsidR="003E5E83" w:rsidRDefault="003E5E83">
            <w:pPr>
              <w:tabs>
                <w:tab w:val="left" w:pos="3240"/>
              </w:tabs>
              <w:snapToGrid w:val="0"/>
              <w:jc w:val="both"/>
              <w:rPr>
                <w:rFonts w:ascii="標楷體" w:eastAsia="標楷體" w:hAnsi="標楷體"/>
                <w:sz w:val="26"/>
                <w:szCs w:val="26"/>
              </w:rPr>
            </w:pPr>
          </w:p>
        </w:tc>
        <w:tc>
          <w:tcPr>
            <w:tcW w:w="1134" w:type="dxa"/>
            <w:shd w:val="clear" w:color="auto" w:fill="D9D9D9"/>
            <w:vAlign w:val="center"/>
          </w:tcPr>
          <w:p w14:paraId="4F74174C" w14:textId="77777777" w:rsidR="003E5E83" w:rsidRDefault="0088428A">
            <w:pPr>
              <w:tabs>
                <w:tab w:val="left" w:pos="3240"/>
              </w:tabs>
              <w:snapToGrid w:val="0"/>
              <w:jc w:val="center"/>
              <w:rPr>
                <w:rFonts w:ascii="標楷體" w:eastAsia="標楷體" w:hAnsi="標楷體"/>
                <w:sz w:val="26"/>
                <w:szCs w:val="26"/>
              </w:rPr>
            </w:pPr>
            <w:r>
              <w:rPr>
                <w:rFonts w:ascii="標楷體" w:eastAsia="標楷體" w:hAnsi="標楷體" w:hint="eastAsia"/>
                <w:sz w:val="26"/>
                <w:szCs w:val="26"/>
              </w:rPr>
              <w:t>聯絡人</w:t>
            </w:r>
          </w:p>
          <w:p w14:paraId="33AE9CA5" w14:textId="77777777" w:rsidR="003E5E83" w:rsidRDefault="0088428A">
            <w:pPr>
              <w:tabs>
                <w:tab w:val="left" w:pos="3240"/>
              </w:tabs>
              <w:snapToGrid w:val="0"/>
              <w:jc w:val="center"/>
              <w:rPr>
                <w:rFonts w:ascii="標楷體" w:eastAsia="標楷體" w:hAnsi="標楷體"/>
                <w:sz w:val="26"/>
                <w:szCs w:val="26"/>
              </w:rPr>
            </w:pPr>
            <w:r>
              <w:rPr>
                <w:rFonts w:ascii="標楷體" w:eastAsia="標楷體" w:hAnsi="標楷體" w:hint="eastAsia"/>
                <w:sz w:val="26"/>
                <w:szCs w:val="26"/>
              </w:rPr>
              <w:t>電話</w:t>
            </w:r>
          </w:p>
        </w:tc>
        <w:tc>
          <w:tcPr>
            <w:tcW w:w="3118" w:type="dxa"/>
            <w:tcBorders>
              <w:right w:val="thickThinSmallGap" w:sz="24" w:space="0" w:color="auto"/>
            </w:tcBorders>
            <w:vAlign w:val="center"/>
          </w:tcPr>
          <w:p w14:paraId="4CBC3E35" w14:textId="77777777" w:rsidR="003E5E83" w:rsidRDefault="003E5E83">
            <w:pPr>
              <w:tabs>
                <w:tab w:val="left" w:pos="196"/>
                <w:tab w:val="left" w:pos="3240"/>
              </w:tabs>
              <w:snapToGrid w:val="0"/>
              <w:ind w:left="291" w:rightChars="60" w:right="144" w:hangingChars="112" w:hanging="291"/>
              <w:rPr>
                <w:rFonts w:ascii="標楷體" w:eastAsia="標楷體" w:hAnsi="標楷體"/>
                <w:sz w:val="26"/>
                <w:szCs w:val="26"/>
              </w:rPr>
            </w:pPr>
          </w:p>
        </w:tc>
      </w:tr>
      <w:tr w:rsidR="003E5E83" w14:paraId="157C2E3C" w14:textId="77777777">
        <w:trPr>
          <w:cantSplit/>
          <w:trHeight w:val="686"/>
          <w:jc w:val="center"/>
        </w:trPr>
        <w:tc>
          <w:tcPr>
            <w:tcW w:w="1985" w:type="dxa"/>
            <w:tcBorders>
              <w:left w:val="thinThickSmallGap" w:sz="24" w:space="0" w:color="auto"/>
            </w:tcBorders>
            <w:shd w:val="clear" w:color="auto" w:fill="D9D9D9"/>
            <w:vAlign w:val="center"/>
          </w:tcPr>
          <w:p w14:paraId="032A9935" w14:textId="77777777" w:rsidR="003E5E83" w:rsidRDefault="0088428A">
            <w:pPr>
              <w:tabs>
                <w:tab w:val="left" w:pos="3240"/>
              </w:tabs>
              <w:snapToGrid w:val="0"/>
              <w:jc w:val="center"/>
              <w:rPr>
                <w:rFonts w:ascii="標楷體" w:eastAsia="標楷體" w:hAnsi="標楷體"/>
                <w:sz w:val="26"/>
                <w:szCs w:val="26"/>
              </w:rPr>
            </w:pPr>
            <w:r>
              <w:rPr>
                <w:rFonts w:ascii="標楷體" w:eastAsia="標楷體" w:hAnsi="標楷體" w:hint="eastAsia"/>
                <w:sz w:val="26"/>
                <w:szCs w:val="26"/>
              </w:rPr>
              <w:t>餐點</w:t>
            </w:r>
          </w:p>
        </w:tc>
        <w:tc>
          <w:tcPr>
            <w:tcW w:w="7229" w:type="dxa"/>
            <w:gridSpan w:val="3"/>
            <w:tcBorders>
              <w:right w:val="thickThinSmallGap" w:sz="24" w:space="0" w:color="auto"/>
            </w:tcBorders>
            <w:vAlign w:val="center"/>
          </w:tcPr>
          <w:p w14:paraId="14442640" w14:textId="77777777" w:rsidR="003E5E83" w:rsidRDefault="0088428A">
            <w:pPr>
              <w:tabs>
                <w:tab w:val="left" w:pos="196"/>
                <w:tab w:val="left" w:pos="3240"/>
              </w:tabs>
              <w:snapToGrid w:val="0"/>
              <w:ind w:left="291" w:rightChars="60" w:right="144" w:hangingChars="112" w:hanging="291"/>
              <w:rPr>
                <w:rFonts w:ascii="標楷體" w:eastAsia="標楷體" w:hAnsi="標楷體"/>
                <w:sz w:val="26"/>
                <w:szCs w:val="26"/>
              </w:rPr>
            </w:pPr>
            <w:proofErr w:type="gramStart"/>
            <w:r>
              <w:rPr>
                <w:rFonts w:ascii="標楷體" w:eastAsia="標楷體" w:hAnsi="標楷體" w:hint="eastAsia"/>
                <w:sz w:val="26"/>
                <w:szCs w:val="26"/>
              </w:rPr>
              <w:t>□葷食</w:t>
            </w:r>
            <w:proofErr w:type="gramEnd"/>
            <w:r>
              <w:rPr>
                <w:rFonts w:ascii="標楷體" w:eastAsia="標楷體" w:hAnsi="標楷體" w:hint="eastAsia"/>
                <w:sz w:val="26"/>
                <w:szCs w:val="26"/>
              </w:rPr>
              <w:t xml:space="preserve">   □素食</w:t>
            </w:r>
          </w:p>
        </w:tc>
      </w:tr>
      <w:tr w:rsidR="003E5E83" w14:paraId="6C25CF9E" w14:textId="77777777">
        <w:trPr>
          <w:cantSplit/>
          <w:trHeight w:val="680"/>
          <w:jc w:val="center"/>
        </w:trPr>
        <w:tc>
          <w:tcPr>
            <w:tcW w:w="1985" w:type="dxa"/>
            <w:tcBorders>
              <w:left w:val="thinThickSmallGap" w:sz="24" w:space="0" w:color="auto"/>
              <w:bottom w:val="thickThinSmallGap" w:sz="24" w:space="0" w:color="auto"/>
            </w:tcBorders>
            <w:shd w:val="clear" w:color="auto" w:fill="D9D9D9"/>
            <w:vAlign w:val="center"/>
          </w:tcPr>
          <w:p w14:paraId="58067B21" w14:textId="77777777" w:rsidR="003E5E83" w:rsidRDefault="0088428A">
            <w:pPr>
              <w:tabs>
                <w:tab w:val="left" w:pos="3240"/>
              </w:tabs>
              <w:snapToGrid w:val="0"/>
              <w:jc w:val="center"/>
              <w:rPr>
                <w:rFonts w:ascii="標楷體" w:eastAsia="標楷體" w:hAnsi="標楷體"/>
                <w:sz w:val="26"/>
                <w:szCs w:val="26"/>
              </w:rPr>
            </w:pPr>
            <w:r>
              <w:rPr>
                <w:rFonts w:ascii="標楷體" w:eastAsia="標楷體" w:hAnsi="標楷體" w:hint="eastAsia"/>
                <w:sz w:val="26"/>
                <w:szCs w:val="26"/>
              </w:rPr>
              <w:t>備註</w:t>
            </w:r>
          </w:p>
        </w:tc>
        <w:tc>
          <w:tcPr>
            <w:tcW w:w="7229" w:type="dxa"/>
            <w:gridSpan w:val="3"/>
            <w:tcBorders>
              <w:bottom w:val="thickThinSmallGap" w:sz="24" w:space="0" w:color="auto"/>
              <w:right w:val="thickThinSmallGap" w:sz="24" w:space="0" w:color="auto"/>
            </w:tcBorders>
            <w:vAlign w:val="center"/>
          </w:tcPr>
          <w:p w14:paraId="0BAE77D5" w14:textId="77777777" w:rsidR="003E5E83" w:rsidRDefault="0088428A">
            <w:pPr>
              <w:numPr>
                <w:ilvl w:val="0"/>
                <w:numId w:val="6"/>
              </w:numPr>
              <w:tabs>
                <w:tab w:val="clear" w:pos="840"/>
                <w:tab w:val="left" w:pos="539"/>
                <w:tab w:val="left" w:pos="567"/>
              </w:tabs>
              <w:ind w:left="539" w:hanging="425"/>
              <w:jc w:val="both"/>
              <w:rPr>
                <w:rFonts w:ascii="Times New Roman" w:eastAsia="標楷體" w:hAnsi="Times New Roman"/>
                <w:szCs w:val="24"/>
              </w:rPr>
            </w:pPr>
            <w:r>
              <w:rPr>
                <w:rFonts w:ascii="Times New Roman" w:eastAsia="標楷體" w:hAnsi="標楷體"/>
                <w:szCs w:val="24"/>
              </w:rPr>
              <w:t>本報名表格可自行影印使用，報名期限自即日起至</w:t>
            </w:r>
            <w:r w:rsidR="0079144B">
              <w:rPr>
                <w:rFonts w:ascii="Times New Roman" w:eastAsia="標楷體" w:hAnsi="Times New Roman"/>
                <w:b/>
                <w:szCs w:val="24"/>
                <w:u w:val="single"/>
              </w:rPr>
              <w:t>11</w:t>
            </w:r>
            <w:r w:rsidR="007F7C99">
              <w:rPr>
                <w:rFonts w:ascii="Times New Roman" w:eastAsia="標楷體" w:hAnsi="Times New Roman" w:hint="eastAsia"/>
                <w:b/>
                <w:szCs w:val="24"/>
                <w:u w:val="single"/>
              </w:rPr>
              <w:t>3</w:t>
            </w:r>
            <w:r>
              <w:rPr>
                <w:rFonts w:ascii="Times New Roman" w:eastAsia="標楷體" w:hAnsi="標楷體"/>
                <w:b/>
                <w:szCs w:val="24"/>
                <w:u w:val="single"/>
              </w:rPr>
              <w:t>年</w:t>
            </w:r>
            <w:r w:rsidR="0079144B">
              <w:rPr>
                <w:rFonts w:ascii="Times New Roman" w:eastAsia="標楷體" w:hAnsi="標楷體" w:hint="eastAsia"/>
                <w:b/>
                <w:szCs w:val="24"/>
                <w:u w:val="single"/>
              </w:rPr>
              <w:t>9</w:t>
            </w:r>
            <w:r>
              <w:rPr>
                <w:rFonts w:ascii="Times New Roman" w:eastAsia="標楷體" w:hAnsi="標楷體"/>
                <w:b/>
                <w:szCs w:val="24"/>
                <w:u w:val="single"/>
              </w:rPr>
              <w:t>月</w:t>
            </w:r>
            <w:r w:rsidR="0079144B">
              <w:rPr>
                <w:rFonts w:ascii="Times New Roman" w:eastAsia="標楷體" w:hAnsi="標楷體" w:hint="eastAsia"/>
                <w:b/>
                <w:szCs w:val="24"/>
                <w:u w:val="single"/>
              </w:rPr>
              <w:t>2</w:t>
            </w:r>
            <w:r w:rsidR="007F7C99">
              <w:rPr>
                <w:rFonts w:ascii="Times New Roman" w:eastAsia="標楷體" w:hAnsi="標楷體" w:hint="eastAsia"/>
                <w:b/>
                <w:szCs w:val="24"/>
                <w:u w:val="single"/>
              </w:rPr>
              <w:t>0</w:t>
            </w:r>
            <w:r>
              <w:rPr>
                <w:rFonts w:ascii="Times New Roman" w:eastAsia="標楷體" w:hAnsi="標楷體"/>
                <w:szCs w:val="24"/>
              </w:rPr>
              <w:t>日止，名額</w:t>
            </w:r>
            <w:r>
              <w:rPr>
                <w:rFonts w:ascii="Times New Roman" w:eastAsia="標楷體" w:hAnsi="標楷體" w:hint="eastAsia"/>
                <w:szCs w:val="24"/>
              </w:rPr>
              <w:t>4</w:t>
            </w:r>
            <w:r>
              <w:rPr>
                <w:rFonts w:ascii="Times New Roman" w:eastAsia="標楷體" w:hAnsi="Times New Roman"/>
                <w:szCs w:val="24"/>
              </w:rPr>
              <w:t>0</w:t>
            </w:r>
            <w:r>
              <w:rPr>
                <w:rFonts w:ascii="Times New Roman" w:eastAsia="標楷體" w:hAnsi="標楷體"/>
                <w:szCs w:val="24"/>
              </w:rPr>
              <w:t>人，額滿即截止。</w:t>
            </w:r>
          </w:p>
          <w:p w14:paraId="3F37EDDC" w14:textId="77777777" w:rsidR="003E5E83" w:rsidRPr="00AB087C" w:rsidRDefault="0088428A">
            <w:pPr>
              <w:numPr>
                <w:ilvl w:val="0"/>
                <w:numId w:val="6"/>
              </w:numPr>
              <w:tabs>
                <w:tab w:val="clear" w:pos="840"/>
                <w:tab w:val="left" w:pos="539"/>
                <w:tab w:val="left" w:pos="567"/>
              </w:tabs>
              <w:ind w:left="539" w:hanging="425"/>
              <w:jc w:val="both"/>
              <w:rPr>
                <w:rFonts w:ascii="Times New Roman" w:eastAsia="標楷體" w:hAnsi="Times New Roman"/>
                <w:color w:val="000000" w:themeColor="text1"/>
                <w:szCs w:val="24"/>
              </w:rPr>
            </w:pPr>
            <w:r w:rsidRPr="007F7C99">
              <w:rPr>
                <w:rFonts w:ascii="Times New Roman" w:eastAsia="標楷體" w:hAnsi="標楷體"/>
                <w:color w:val="000000" w:themeColor="text1"/>
                <w:szCs w:val="24"/>
              </w:rPr>
              <w:t>報名方式：</w:t>
            </w:r>
          </w:p>
          <w:p w14:paraId="4CC1FA63" w14:textId="09A5E998" w:rsidR="00AB087C" w:rsidRPr="007F7C99" w:rsidRDefault="00AB087C" w:rsidP="00AB087C">
            <w:pPr>
              <w:tabs>
                <w:tab w:val="left" w:pos="539"/>
                <w:tab w:val="left" w:pos="567"/>
                <w:tab w:val="left" w:pos="840"/>
              </w:tabs>
              <w:ind w:left="539"/>
              <w:jc w:val="both"/>
              <w:rPr>
                <w:rFonts w:ascii="Times New Roman" w:eastAsia="標楷體" w:hAnsi="Times New Roman"/>
                <w:color w:val="000000" w:themeColor="text1"/>
                <w:szCs w:val="24"/>
              </w:rPr>
            </w:pPr>
            <w:r>
              <w:rPr>
                <w:rFonts w:ascii="Times New Roman" w:eastAsia="標楷體" w:hAnsi="標楷體" w:hint="eastAsia"/>
                <w:color w:val="000000" w:themeColor="text1"/>
                <w:szCs w:val="24"/>
              </w:rPr>
              <w:t>填妥後，請</w:t>
            </w:r>
          </w:p>
          <w:p w14:paraId="5FACF5B3" w14:textId="77777777" w:rsidR="003E5E83" w:rsidRPr="007F7C99" w:rsidRDefault="0088428A" w:rsidP="007F7C99">
            <w:pPr>
              <w:numPr>
                <w:ilvl w:val="0"/>
                <w:numId w:val="7"/>
              </w:numPr>
              <w:tabs>
                <w:tab w:val="left" w:pos="822"/>
              </w:tabs>
              <w:ind w:left="822" w:hanging="283"/>
              <w:jc w:val="both"/>
              <w:rPr>
                <w:rFonts w:ascii="Times New Roman" w:eastAsia="標楷體" w:hAnsi="Times New Roman"/>
                <w:color w:val="000000" w:themeColor="text1"/>
                <w:szCs w:val="24"/>
              </w:rPr>
            </w:pPr>
            <w:r w:rsidRPr="007F7C99">
              <w:rPr>
                <w:rFonts w:ascii="Times New Roman" w:eastAsia="標楷體" w:hAnsi="標楷體"/>
                <w:color w:val="000000" w:themeColor="text1"/>
                <w:szCs w:val="24"/>
              </w:rPr>
              <w:t>郵寄：雲林縣</w:t>
            </w:r>
            <w:r w:rsidRPr="007F7C99">
              <w:rPr>
                <w:rFonts w:ascii="Times New Roman" w:eastAsia="標楷體" w:hAnsi="標楷體" w:hint="eastAsia"/>
                <w:color w:val="000000" w:themeColor="text1"/>
                <w:szCs w:val="24"/>
              </w:rPr>
              <w:t>崙背鄉</w:t>
            </w:r>
            <w:r w:rsidR="007F7C99" w:rsidRPr="007F7C99">
              <w:rPr>
                <w:rFonts w:ascii="Times New Roman" w:eastAsia="標楷體" w:hAnsi="標楷體" w:hint="eastAsia"/>
                <w:color w:val="000000" w:themeColor="text1"/>
                <w:szCs w:val="24"/>
              </w:rPr>
              <w:t>民生路</w:t>
            </w:r>
            <w:r w:rsidR="007F7C99" w:rsidRPr="007F7C99">
              <w:rPr>
                <w:rFonts w:ascii="Times New Roman" w:eastAsia="標楷體" w:hAnsi="標楷體" w:hint="eastAsia"/>
                <w:color w:val="000000" w:themeColor="text1"/>
                <w:szCs w:val="24"/>
              </w:rPr>
              <w:t>28-8</w:t>
            </w:r>
            <w:r w:rsidRPr="007F7C99">
              <w:rPr>
                <w:rFonts w:ascii="Times New Roman" w:eastAsia="標楷體" w:hAnsi="標楷體" w:hint="eastAsia"/>
                <w:color w:val="000000" w:themeColor="text1"/>
                <w:szCs w:val="24"/>
              </w:rPr>
              <w:t>號</w:t>
            </w:r>
            <w:r w:rsidRPr="007F7C99">
              <w:rPr>
                <w:rFonts w:ascii="Times New Roman" w:eastAsia="標楷體" w:hAnsi="Times New Roman"/>
                <w:color w:val="000000" w:themeColor="text1"/>
                <w:szCs w:val="24"/>
              </w:rPr>
              <w:t xml:space="preserve"> </w:t>
            </w:r>
            <w:r w:rsidR="007F7C99" w:rsidRPr="007F7C99">
              <w:rPr>
                <w:rFonts w:ascii="Times New Roman" w:eastAsia="標楷體" w:hAnsi="Times New Roman" w:hint="eastAsia"/>
                <w:color w:val="000000" w:themeColor="text1"/>
                <w:szCs w:val="24"/>
              </w:rPr>
              <w:t>詔安客家文化館</w:t>
            </w:r>
            <w:r w:rsidR="002B743C">
              <w:rPr>
                <w:rFonts w:ascii="Times New Roman" w:eastAsia="標楷體" w:hAnsi="Times New Roman" w:hint="eastAsia"/>
                <w:color w:val="000000" w:themeColor="text1"/>
                <w:szCs w:val="24"/>
              </w:rPr>
              <w:t xml:space="preserve"> </w:t>
            </w:r>
            <w:r w:rsidRPr="007F7C99">
              <w:rPr>
                <w:rFonts w:ascii="Times New Roman" w:eastAsia="標楷體" w:hAnsi="標楷體"/>
                <w:color w:val="000000" w:themeColor="text1"/>
                <w:szCs w:val="24"/>
              </w:rPr>
              <w:t>收</w:t>
            </w:r>
            <w:proofErr w:type="gramStart"/>
            <w:r w:rsidRPr="007F7C99">
              <w:rPr>
                <w:rFonts w:ascii="Times New Roman" w:eastAsia="標楷體" w:hAnsi="標楷體"/>
                <w:color w:val="000000" w:themeColor="text1"/>
                <w:szCs w:val="24"/>
              </w:rPr>
              <w:t>）</w:t>
            </w:r>
            <w:proofErr w:type="gramEnd"/>
          </w:p>
          <w:p w14:paraId="095AB9A2" w14:textId="5F76B4A9" w:rsidR="003E5E83" w:rsidRPr="00114F7A" w:rsidRDefault="0088428A" w:rsidP="00F950DD">
            <w:pPr>
              <w:numPr>
                <w:ilvl w:val="0"/>
                <w:numId w:val="7"/>
              </w:numPr>
              <w:tabs>
                <w:tab w:val="left" w:pos="822"/>
              </w:tabs>
              <w:ind w:left="822" w:hanging="283"/>
              <w:jc w:val="both"/>
              <w:rPr>
                <w:rStyle w:val="ab"/>
                <w:rFonts w:ascii="Times New Roman" w:eastAsia="標楷體" w:hAnsi="Times New Roman"/>
                <w:color w:val="auto"/>
                <w:szCs w:val="24"/>
                <w:u w:val="none"/>
              </w:rPr>
            </w:pPr>
            <w:r w:rsidRPr="00114F7A">
              <w:rPr>
                <w:rFonts w:ascii="Times New Roman" w:eastAsia="標楷體" w:hAnsi="Times New Roman"/>
                <w:szCs w:val="24"/>
              </w:rPr>
              <w:t>E-mail</w:t>
            </w:r>
            <w:r w:rsidRPr="00114F7A">
              <w:rPr>
                <w:rFonts w:ascii="Times New Roman" w:eastAsia="標楷體" w:hAnsi="標楷體"/>
                <w:szCs w:val="24"/>
              </w:rPr>
              <w:t>：</w:t>
            </w:r>
            <w:r w:rsidR="00F950DD" w:rsidRPr="00114F7A">
              <w:rPr>
                <w:rFonts w:hint="eastAsia"/>
                <w:u w:val="single"/>
              </w:rPr>
              <w:t>yunlinhakka@gmail.com</w:t>
            </w:r>
            <w:r w:rsidR="00F950DD" w:rsidRPr="00114F7A">
              <w:rPr>
                <w:rStyle w:val="ab"/>
                <w:rFonts w:ascii="Times New Roman" w:eastAsia="標楷體" w:hAnsi="Times New Roman"/>
                <w:color w:val="auto"/>
                <w:szCs w:val="24"/>
              </w:rPr>
              <w:t xml:space="preserve"> </w:t>
            </w:r>
          </w:p>
          <w:p w14:paraId="78903B03" w14:textId="77777777" w:rsidR="00A649EB" w:rsidRPr="00114F7A" w:rsidRDefault="00A649EB" w:rsidP="00A649EB">
            <w:pPr>
              <w:numPr>
                <w:ilvl w:val="0"/>
                <w:numId w:val="7"/>
              </w:numPr>
              <w:tabs>
                <w:tab w:val="left" w:pos="822"/>
              </w:tabs>
              <w:ind w:left="822" w:hanging="283"/>
              <w:jc w:val="both"/>
              <w:rPr>
                <w:rFonts w:ascii="Times New Roman" w:eastAsia="標楷體" w:hAnsi="Times New Roman"/>
                <w:szCs w:val="24"/>
              </w:rPr>
            </w:pPr>
            <w:r w:rsidRPr="00114F7A">
              <w:rPr>
                <w:rFonts w:ascii="Times New Roman" w:eastAsia="標楷體" w:hAnsi="Times New Roman"/>
                <w:szCs w:val="24"/>
              </w:rPr>
              <w:t xml:space="preserve">Line ID </w:t>
            </w:r>
            <w:proofErr w:type="spellStart"/>
            <w:r w:rsidRPr="00114F7A">
              <w:rPr>
                <w:rFonts w:ascii="Times New Roman" w:eastAsia="標楷體" w:hAnsi="Times New Roman"/>
                <w:szCs w:val="24"/>
              </w:rPr>
              <w:t>bazigan</w:t>
            </w:r>
            <w:proofErr w:type="spellEnd"/>
          </w:p>
          <w:p w14:paraId="5034E703" w14:textId="77777777" w:rsidR="003E5E83" w:rsidRDefault="00C6155E">
            <w:pPr>
              <w:numPr>
                <w:ilvl w:val="0"/>
                <w:numId w:val="6"/>
              </w:numPr>
              <w:tabs>
                <w:tab w:val="clear" w:pos="840"/>
                <w:tab w:val="left" w:pos="539"/>
                <w:tab w:val="left" w:pos="1276"/>
              </w:tabs>
              <w:ind w:left="539" w:hanging="425"/>
              <w:jc w:val="both"/>
              <w:rPr>
                <w:rFonts w:ascii="Times New Roman" w:eastAsia="標楷體" w:hAnsi="Times New Roman"/>
                <w:szCs w:val="24"/>
              </w:rPr>
            </w:pPr>
            <w:r>
              <w:rPr>
                <w:rFonts w:ascii="Times New Roman" w:eastAsia="標楷體" w:hAnsi="Times New Roman" w:hint="eastAsia"/>
                <w:szCs w:val="24"/>
              </w:rPr>
              <w:t>透過電話</w:t>
            </w:r>
            <w:r w:rsidR="0088428A">
              <w:rPr>
                <w:rFonts w:ascii="Times New Roman" w:eastAsia="標楷體" w:hAnsi="Times New Roman" w:hint="eastAsia"/>
                <w:szCs w:val="24"/>
              </w:rPr>
              <w:t>報名</w:t>
            </w:r>
            <w:r>
              <w:rPr>
                <w:rFonts w:ascii="Times New Roman" w:eastAsia="標楷體" w:hAnsi="Times New Roman" w:hint="eastAsia"/>
                <w:szCs w:val="24"/>
              </w:rPr>
              <w:t>登記</w:t>
            </w:r>
            <w:r w:rsidR="0088428A">
              <w:rPr>
                <w:rFonts w:ascii="新細明體" w:eastAsia="新細明體" w:hAnsi="新細明體" w:cs="新細明體" w:hint="eastAsia"/>
                <w:szCs w:val="24"/>
              </w:rPr>
              <w:t>。</w:t>
            </w:r>
          </w:p>
          <w:p w14:paraId="188F40EC" w14:textId="77777777" w:rsidR="003E5E83" w:rsidRDefault="0088428A">
            <w:pPr>
              <w:numPr>
                <w:ilvl w:val="0"/>
                <w:numId w:val="6"/>
              </w:numPr>
              <w:tabs>
                <w:tab w:val="clear" w:pos="840"/>
                <w:tab w:val="left" w:pos="539"/>
                <w:tab w:val="left" w:pos="1276"/>
              </w:tabs>
              <w:ind w:left="539" w:hanging="425"/>
              <w:jc w:val="both"/>
              <w:rPr>
                <w:rFonts w:ascii="Times New Roman" w:eastAsia="標楷體" w:hAnsi="Times New Roman"/>
                <w:szCs w:val="24"/>
              </w:rPr>
            </w:pPr>
            <w:r>
              <w:rPr>
                <w:rFonts w:ascii="Times New Roman" w:eastAsia="標楷體" w:hAnsi="標楷體"/>
                <w:szCs w:val="24"/>
              </w:rPr>
              <w:t>有任何問題請來電洽詢。</w:t>
            </w:r>
          </w:p>
          <w:p w14:paraId="4ABA679D" w14:textId="77777777" w:rsidR="003E5E83" w:rsidRDefault="0088428A">
            <w:pPr>
              <w:numPr>
                <w:ilvl w:val="0"/>
                <w:numId w:val="7"/>
              </w:numPr>
              <w:tabs>
                <w:tab w:val="left" w:pos="822"/>
              </w:tabs>
              <w:ind w:left="822" w:hanging="283"/>
              <w:jc w:val="both"/>
              <w:rPr>
                <w:rFonts w:ascii="標楷體" w:eastAsia="標楷體" w:hAnsi="標楷體"/>
                <w:szCs w:val="24"/>
              </w:rPr>
            </w:pPr>
            <w:r>
              <w:rPr>
                <w:rFonts w:ascii="Times New Roman" w:eastAsia="標楷體" w:hAnsi="標楷體"/>
                <w:szCs w:val="24"/>
              </w:rPr>
              <w:t>聯絡人：</w:t>
            </w:r>
            <w:r w:rsidR="007F7C99">
              <w:rPr>
                <w:rFonts w:ascii="Times New Roman" w:eastAsia="標楷體" w:hAnsi="標楷體" w:hint="eastAsia"/>
                <w:szCs w:val="24"/>
              </w:rPr>
              <w:t xml:space="preserve">05-6960140 </w:t>
            </w:r>
            <w:r w:rsidR="007F7C99">
              <w:rPr>
                <w:rFonts w:ascii="Times New Roman" w:eastAsia="標楷體" w:hAnsi="標楷體" w:hint="eastAsia"/>
                <w:szCs w:val="24"/>
              </w:rPr>
              <w:t>李小姐</w:t>
            </w:r>
          </w:p>
        </w:tc>
      </w:tr>
    </w:tbl>
    <w:bookmarkEnd w:id="4"/>
    <w:p w14:paraId="019ADB96" w14:textId="30262876" w:rsidR="003E5E83" w:rsidRPr="00C9185A" w:rsidRDefault="00AB087C" w:rsidP="00C9185A">
      <w:pPr>
        <w:spacing w:line="500" w:lineRule="exact"/>
        <w:rPr>
          <w:rFonts w:ascii="標楷體" w:eastAsia="標楷體" w:hAnsi="標楷體" w:cs="標楷體"/>
          <w:spacing w:val="30"/>
          <w:szCs w:val="24"/>
        </w:rPr>
      </w:pPr>
      <w:r>
        <w:rPr>
          <w:rFonts w:ascii="標楷體" w:eastAsia="標楷體" w:hAnsi="標楷體" w:cs="標楷體"/>
          <w:noProof/>
          <w:spacing w:val="30"/>
          <w:szCs w:val="24"/>
        </w:rPr>
        <mc:AlternateContent>
          <mc:Choice Requires="wps">
            <w:drawing>
              <wp:anchor distT="0" distB="0" distL="114300" distR="114300" simplePos="0" relativeHeight="251661824" behindDoc="0" locked="0" layoutInCell="1" allowOverlap="1" wp14:anchorId="44B331D4" wp14:editId="3A5387C1">
                <wp:simplePos x="0" y="0"/>
                <wp:positionH relativeFrom="column">
                  <wp:posOffset>1521069</wp:posOffset>
                </wp:positionH>
                <wp:positionV relativeFrom="paragraph">
                  <wp:posOffset>1243183</wp:posOffset>
                </wp:positionV>
                <wp:extent cx="1002323" cy="351692"/>
                <wp:effectExtent l="0" t="0" r="26670" b="10795"/>
                <wp:wrapNone/>
                <wp:docPr id="36604122" name="文字方塊 2"/>
                <wp:cNvGraphicFramePr/>
                <a:graphic xmlns:a="http://schemas.openxmlformats.org/drawingml/2006/main">
                  <a:graphicData uri="http://schemas.microsoft.com/office/word/2010/wordprocessingShape">
                    <wps:wsp>
                      <wps:cNvSpPr txBox="1"/>
                      <wps:spPr>
                        <a:xfrm>
                          <a:off x="0" y="0"/>
                          <a:ext cx="1002323" cy="351692"/>
                        </a:xfrm>
                        <a:prstGeom prst="rect">
                          <a:avLst/>
                        </a:prstGeom>
                        <a:solidFill>
                          <a:schemeClr val="bg1"/>
                        </a:solidFill>
                        <a:ln w="6350">
                          <a:solidFill>
                            <a:schemeClr val="bg1"/>
                          </a:solidFill>
                        </a:ln>
                      </wps:spPr>
                      <wps:txbx>
                        <w:txbxContent>
                          <w:p w14:paraId="4906E85A" w14:textId="103EFDAD" w:rsidR="00AB087C" w:rsidRPr="00AB087C" w:rsidRDefault="00AB087C">
                            <w:r>
                              <w:rPr>
                                <w:rFonts w:hint="eastAsia"/>
                              </w:rPr>
                              <w:t>表單下載區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331D4" id="_x0000_t202" coordsize="21600,21600" o:spt="202" path="m,l,21600r21600,l21600,xe">
                <v:stroke joinstyle="miter"/>
                <v:path gradientshapeok="t" o:connecttype="rect"/>
              </v:shapetype>
              <v:shape id="文字方塊 2" o:spid="_x0000_s1026" type="#_x0000_t202" style="position:absolute;margin-left:119.75pt;margin-top:97.9pt;width:78.9pt;height:2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" fillcolor="white [3212]" strokecolor="white [3212]" strokeweight=".5pt">
                <v:textbox>
                  <w:txbxContent>
                    <w:p w14:paraId="4906E85A" w14:textId="103EFDAD" w:rsidR="00AB087C" w:rsidRPr="00AB087C" w:rsidRDefault="00AB087C">
                      <w:r>
                        <w:rPr>
                          <w:rFonts w:hint="eastAsia"/>
                        </w:rPr>
                        <w:t>表單下載區</w:t>
                      </w:r>
                    </w:p>
                  </w:txbxContent>
                </v:textbox>
              </v:shape>
            </w:pict>
          </mc:Fallback>
        </mc:AlternateContent>
      </w:r>
      <w:r>
        <w:rPr>
          <w:rFonts w:ascii="標楷體" w:eastAsia="標楷體" w:hAnsi="標楷體" w:cs="標楷體"/>
          <w:noProof/>
          <w:spacing w:val="30"/>
          <w:szCs w:val="24"/>
        </w:rPr>
        <w:drawing>
          <wp:anchor distT="0" distB="0" distL="114300" distR="114300" simplePos="0" relativeHeight="251657728" behindDoc="0" locked="0" layoutInCell="1" allowOverlap="1" wp14:anchorId="5BA87D12" wp14:editId="31BB9298">
            <wp:simplePos x="0" y="0"/>
            <wp:positionH relativeFrom="column">
              <wp:posOffset>17145</wp:posOffset>
            </wp:positionH>
            <wp:positionV relativeFrom="paragraph">
              <wp:posOffset>135499</wp:posOffset>
            </wp:positionV>
            <wp:extent cx="1562100" cy="1562100"/>
            <wp:effectExtent l="0" t="0" r="0" b="0"/>
            <wp:wrapNone/>
            <wp:docPr id="1904687630" name="圖片 1" descr="一張含有 樣式, 像素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87630" name="圖片 1" descr="一張含有 樣式, 像素 的圖片&#10;&#10;自動產生的描述"/>
                    <pic:cNvPicPr/>
                  </pic:nvPicPr>
                  <pic:blipFill>
                    <a:blip r:embed="rId8">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anchor>
        </w:drawing>
      </w:r>
    </w:p>
    <w:sectPr w:rsidR="003E5E83" w:rsidRPr="00C9185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5A69D" w14:textId="77777777" w:rsidR="00A4041C" w:rsidRDefault="00A4041C" w:rsidP="0001527E">
      <w:r>
        <w:separator/>
      </w:r>
    </w:p>
  </w:endnote>
  <w:endnote w:type="continuationSeparator" w:id="0">
    <w:p w14:paraId="5DF38D8D" w14:textId="77777777" w:rsidR="00A4041C" w:rsidRDefault="00A4041C" w:rsidP="0001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12">
    <w:altName w:val="Times New Roman"/>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0EF3E" w14:textId="77777777" w:rsidR="00A4041C" w:rsidRDefault="00A4041C" w:rsidP="0001527E">
      <w:r>
        <w:separator/>
      </w:r>
    </w:p>
  </w:footnote>
  <w:footnote w:type="continuationSeparator" w:id="0">
    <w:p w14:paraId="3865B368" w14:textId="77777777" w:rsidR="00A4041C" w:rsidRDefault="00A4041C" w:rsidP="00015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520032"/>
    <w:multiLevelType w:val="singleLevel"/>
    <w:tmpl w:val="B7520032"/>
    <w:lvl w:ilvl="0">
      <w:start w:val="1"/>
      <w:numFmt w:val="decimal"/>
      <w:lvlText w:val="%1."/>
      <w:lvlJc w:val="left"/>
      <w:pPr>
        <w:tabs>
          <w:tab w:val="left" w:pos="312"/>
        </w:tabs>
      </w:pPr>
    </w:lvl>
  </w:abstractNum>
  <w:abstractNum w:abstractNumId="1" w15:restartNumberingAfterBreak="0">
    <w:nsid w:val="EA77CA86"/>
    <w:multiLevelType w:val="singleLevel"/>
    <w:tmpl w:val="EA77CA86"/>
    <w:lvl w:ilvl="0">
      <w:start w:val="7"/>
      <w:numFmt w:val="chineseCounting"/>
      <w:lvlText w:val="%1."/>
      <w:lvlJc w:val="left"/>
      <w:pPr>
        <w:tabs>
          <w:tab w:val="left" w:pos="312"/>
        </w:tabs>
      </w:pPr>
      <w:rPr>
        <w:rFonts w:hint="eastAsia"/>
      </w:rPr>
    </w:lvl>
  </w:abstractNum>
  <w:abstractNum w:abstractNumId="2" w15:restartNumberingAfterBreak="0">
    <w:nsid w:val="16EF7DD7"/>
    <w:multiLevelType w:val="hybridMultilevel"/>
    <w:tmpl w:val="CD68899A"/>
    <w:lvl w:ilvl="0" w:tplc="ECFC094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1754663"/>
    <w:multiLevelType w:val="multilevel"/>
    <w:tmpl w:val="21754663"/>
    <w:lvl w:ilvl="0">
      <w:start w:val="1"/>
      <w:numFmt w:val="decimal"/>
      <w:lvlText w:val="%1."/>
      <w:lvlJc w:val="left"/>
      <w:pPr>
        <w:tabs>
          <w:tab w:val="left" w:pos="840"/>
        </w:tabs>
        <w:ind w:left="840" w:hanging="36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A57959A"/>
    <w:multiLevelType w:val="singleLevel"/>
    <w:tmpl w:val="2A57959A"/>
    <w:lvl w:ilvl="0">
      <w:start w:val="1"/>
      <w:numFmt w:val="decimal"/>
      <w:lvlText w:val="%1."/>
      <w:lvlJc w:val="left"/>
      <w:pPr>
        <w:tabs>
          <w:tab w:val="left" w:pos="312"/>
        </w:tabs>
      </w:pPr>
    </w:lvl>
  </w:abstractNum>
  <w:abstractNum w:abstractNumId="5" w15:restartNumberingAfterBreak="0">
    <w:nsid w:val="2AF82FAC"/>
    <w:multiLevelType w:val="hybridMultilevel"/>
    <w:tmpl w:val="024C684A"/>
    <w:lvl w:ilvl="0" w:tplc="0D9A1D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32995"/>
    <w:multiLevelType w:val="hybridMultilevel"/>
    <w:tmpl w:val="33C68AF4"/>
    <w:lvl w:ilvl="0" w:tplc="27E002A8">
      <w:start w:val="1"/>
      <w:numFmt w:val="decimal"/>
      <w:lvlText w:val="%1."/>
      <w:lvlJc w:val="left"/>
      <w:pPr>
        <w:ind w:left="720" w:hanging="360"/>
      </w:pPr>
      <w:rPr>
        <w:rFonts w:ascii="12" w:hAnsi="12" w:cstheme="minorBid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5D41316"/>
    <w:multiLevelType w:val="singleLevel"/>
    <w:tmpl w:val="35D41316"/>
    <w:lvl w:ilvl="0">
      <w:start w:val="5"/>
      <w:numFmt w:val="chineseCounting"/>
      <w:lvlText w:val="%1."/>
      <w:lvlJc w:val="left"/>
      <w:pPr>
        <w:tabs>
          <w:tab w:val="left" w:pos="312"/>
        </w:tabs>
      </w:pPr>
      <w:rPr>
        <w:rFonts w:hint="eastAsia"/>
      </w:rPr>
    </w:lvl>
  </w:abstractNum>
  <w:abstractNum w:abstractNumId="8" w15:restartNumberingAfterBreak="0">
    <w:nsid w:val="441D5923"/>
    <w:multiLevelType w:val="hybridMultilevel"/>
    <w:tmpl w:val="C06A1FE8"/>
    <w:lvl w:ilvl="0" w:tplc="0F14B05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5C823D31"/>
    <w:multiLevelType w:val="multilevel"/>
    <w:tmpl w:val="5C823D31"/>
    <w:lvl w:ilvl="0">
      <w:start w:val="1"/>
      <w:numFmt w:val="bullet"/>
      <w:lvlText w:val=""/>
      <w:lvlJc w:val="left"/>
      <w:pPr>
        <w:ind w:left="1019" w:hanging="480"/>
      </w:pPr>
      <w:rPr>
        <w:rFonts w:ascii="Wingdings" w:hAnsi="Wingdings" w:hint="default"/>
      </w:rPr>
    </w:lvl>
    <w:lvl w:ilvl="1">
      <w:start w:val="1"/>
      <w:numFmt w:val="bullet"/>
      <w:lvlText w:val=""/>
      <w:lvlJc w:val="left"/>
      <w:pPr>
        <w:ind w:left="1499" w:hanging="480"/>
      </w:pPr>
      <w:rPr>
        <w:rFonts w:ascii="Wingdings" w:hAnsi="Wingdings" w:hint="default"/>
      </w:rPr>
    </w:lvl>
    <w:lvl w:ilvl="2">
      <w:start w:val="1"/>
      <w:numFmt w:val="bullet"/>
      <w:lvlText w:val=""/>
      <w:lvlJc w:val="left"/>
      <w:pPr>
        <w:ind w:left="1979" w:hanging="480"/>
      </w:pPr>
      <w:rPr>
        <w:rFonts w:ascii="Wingdings" w:hAnsi="Wingdings" w:hint="default"/>
      </w:rPr>
    </w:lvl>
    <w:lvl w:ilvl="3">
      <w:start w:val="1"/>
      <w:numFmt w:val="bullet"/>
      <w:lvlText w:val=""/>
      <w:lvlJc w:val="left"/>
      <w:pPr>
        <w:ind w:left="2459" w:hanging="480"/>
      </w:pPr>
      <w:rPr>
        <w:rFonts w:ascii="Wingdings" w:hAnsi="Wingdings" w:hint="default"/>
      </w:rPr>
    </w:lvl>
    <w:lvl w:ilvl="4">
      <w:start w:val="1"/>
      <w:numFmt w:val="bullet"/>
      <w:lvlText w:val=""/>
      <w:lvlJc w:val="left"/>
      <w:pPr>
        <w:ind w:left="2939" w:hanging="480"/>
      </w:pPr>
      <w:rPr>
        <w:rFonts w:ascii="Wingdings" w:hAnsi="Wingdings" w:hint="default"/>
      </w:rPr>
    </w:lvl>
    <w:lvl w:ilvl="5">
      <w:start w:val="1"/>
      <w:numFmt w:val="bullet"/>
      <w:lvlText w:val=""/>
      <w:lvlJc w:val="left"/>
      <w:pPr>
        <w:ind w:left="3419" w:hanging="480"/>
      </w:pPr>
      <w:rPr>
        <w:rFonts w:ascii="Wingdings" w:hAnsi="Wingdings" w:hint="default"/>
      </w:rPr>
    </w:lvl>
    <w:lvl w:ilvl="6">
      <w:start w:val="1"/>
      <w:numFmt w:val="bullet"/>
      <w:lvlText w:val=""/>
      <w:lvlJc w:val="left"/>
      <w:pPr>
        <w:ind w:left="3899" w:hanging="480"/>
      </w:pPr>
      <w:rPr>
        <w:rFonts w:ascii="Wingdings" w:hAnsi="Wingdings" w:hint="default"/>
      </w:rPr>
    </w:lvl>
    <w:lvl w:ilvl="7">
      <w:start w:val="1"/>
      <w:numFmt w:val="bullet"/>
      <w:lvlText w:val=""/>
      <w:lvlJc w:val="left"/>
      <w:pPr>
        <w:ind w:left="4379" w:hanging="480"/>
      </w:pPr>
      <w:rPr>
        <w:rFonts w:ascii="Wingdings" w:hAnsi="Wingdings" w:hint="default"/>
      </w:rPr>
    </w:lvl>
    <w:lvl w:ilvl="8">
      <w:start w:val="1"/>
      <w:numFmt w:val="bullet"/>
      <w:lvlText w:val=""/>
      <w:lvlJc w:val="left"/>
      <w:pPr>
        <w:ind w:left="4859" w:hanging="480"/>
      </w:pPr>
      <w:rPr>
        <w:rFonts w:ascii="Wingdings" w:hAnsi="Wingdings" w:hint="default"/>
      </w:rPr>
    </w:lvl>
  </w:abstractNum>
  <w:abstractNum w:abstractNumId="10" w15:restartNumberingAfterBreak="0">
    <w:nsid w:val="5ECEDCC2"/>
    <w:multiLevelType w:val="singleLevel"/>
    <w:tmpl w:val="5ECEDCC2"/>
    <w:lvl w:ilvl="0">
      <w:start w:val="1"/>
      <w:numFmt w:val="decimal"/>
      <w:lvlText w:val="%1."/>
      <w:lvlJc w:val="left"/>
      <w:pPr>
        <w:tabs>
          <w:tab w:val="left" w:pos="312"/>
        </w:tabs>
        <w:ind w:left="432" w:firstLine="0"/>
      </w:pPr>
    </w:lvl>
  </w:abstractNum>
  <w:abstractNum w:abstractNumId="11" w15:restartNumberingAfterBreak="0">
    <w:nsid w:val="76EB6D50"/>
    <w:multiLevelType w:val="hybridMultilevel"/>
    <w:tmpl w:val="DEE6A464"/>
    <w:lvl w:ilvl="0" w:tplc="0F14B05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1773360018">
    <w:abstractNumId w:val="0"/>
  </w:num>
  <w:num w:numId="2" w16cid:durableId="624048478">
    <w:abstractNumId w:val="7"/>
  </w:num>
  <w:num w:numId="3" w16cid:durableId="844586466">
    <w:abstractNumId w:val="4"/>
  </w:num>
  <w:num w:numId="4" w16cid:durableId="2051686094">
    <w:abstractNumId w:val="10"/>
  </w:num>
  <w:num w:numId="5" w16cid:durableId="102766503">
    <w:abstractNumId w:val="1"/>
  </w:num>
  <w:num w:numId="6" w16cid:durableId="2092040291">
    <w:abstractNumId w:val="3"/>
  </w:num>
  <w:num w:numId="7" w16cid:durableId="1871450928">
    <w:abstractNumId w:val="9"/>
  </w:num>
  <w:num w:numId="8" w16cid:durableId="1815096598">
    <w:abstractNumId w:val="8"/>
  </w:num>
  <w:num w:numId="9" w16cid:durableId="514539602">
    <w:abstractNumId w:val="11"/>
  </w:num>
  <w:num w:numId="10" w16cid:durableId="1287657156">
    <w:abstractNumId w:val="5"/>
  </w:num>
  <w:num w:numId="11" w16cid:durableId="1548639756">
    <w:abstractNumId w:val="7"/>
    <w:lvlOverride w:ilvl="0">
      <w:startOverride w:val="5"/>
    </w:lvlOverride>
  </w:num>
  <w:num w:numId="12" w16cid:durableId="17498888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8211149">
    <w:abstractNumId w:val="2"/>
  </w:num>
  <w:num w:numId="14" w16cid:durableId="1588465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79F"/>
    <w:rsid w:val="0001527E"/>
    <w:rsid w:val="00026C80"/>
    <w:rsid w:val="00057901"/>
    <w:rsid w:val="0006341C"/>
    <w:rsid w:val="00063759"/>
    <w:rsid w:val="00074399"/>
    <w:rsid w:val="00086814"/>
    <w:rsid w:val="00091835"/>
    <w:rsid w:val="00092C31"/>
    <w:rsid w:val="000940FA"/>
    <w:rsid w:val="000B6616"/>
    <w:rsid w:val="000C1D6B"/>
    <w:rsid w:val="000D64E2"/>
    <w:rsid w:val="000F0513"/>
    <w:rsid w:val="000F3F43"/>
    <w:rsid w:val="00104566"/>
    <w:rsid w:val="00114F7A"/>
    <w:rsid w:val="00124713"/>
    <w:rsid w:val="00134344"/>
    <w:rsid w:val="0014079F"/>
    <w:rsid w:val="00166080"/>
    <w:rsid w:val="0017275F"/>
    <w:rsid w:val="001857F8"/>
    <w:rsid w:val="001A5A88"/>
    <w:rsid w:val="001B458C"/>
    <w:rsid w:val="001E6094"/>
    <w:rsid w:val="00205125"/>
    <w:rsid w:val="00214F91"/>
    <w:rsid w:val="0021532C"/>
    <w:rsid w:val="00216B21"/>
    <w:rsid w:val="002546B4"/>
    <w:rsid w:val="0027721B"/>
    <w:rsid w:val="002860E5"/>
    <w:rsid w:val="002A0B44"/>
    <w:rsid w:val="002A7CE9"/>
    <w:rsid w:val="002B743C"/>
    <w:rsid w:val="002E3802"/>
    <w:rsid w:val="0030427C"/>
    <w:rsid w:val="00315C13"/>
    <w:rsid w:val="00361251"/>
    <w:rsid w:val="0036160F"/>
    <w:rsid w:val="00362880"/>
    <w:rsid w:val="003917C1"/>
    <w:rsid w:val="00391AFC"/>
    <w:rsid w:val="003A5843"/>
    <w:rsid w:val="003B588B"/>
    <w:rsid w:val="003C6F5D"/>
    <w:rsid w:val="003D2774"/>
    <w:rsid w:val="003D2F45"/>
    <w:rsid w:val="003E5E83"/>
    <w:rsid w:val="00440AB5"/>
    <w:rsid w:val="00446CEC"/>
    <w:rsid w:val="004633A9"/>
    <w:rsid w:val="00473C7F"/>
    <w:rsid w:val="0047511C"/>
    <w:rsid w:val="004A06EB"/>
    <w:rsid w:val="004A27A6"/>
    <w:rsid w:val="004D3D66"/>
    <w:rsid w:val="005156F4"/>
    <w:rsid w:val="00526969"/>
    <w:rsid w:val="005364D2"/>
    <w:rsid w:val="0054014F"/>
    <w:rsid w:val="00544511"/>
    <w:rsid w:val="00553B14"/>
    <w:rsid w:val="00566389"/>
    <w:rsid w:val="005B36F3"/>
    <w:rsid w:val="005C2B63"/>
    <w:rsid w:val="005C57FE"/>
    <w:rsid w:val="005D71DE"/>
    <w:rsid w:val="00607277"/>
    <w:rsid w:val="00643A9A"/>
    <w:rsid w:val="00644CAD"/>
    <w:rsid w:val="00657D98"/>
    <w:rsid w:val="00682680"/>
    <w:rsid w:val="006875EB"/>
    <w:rsid w:val="006877EB"/>
    <w:rsid w:val="006B18FB"/>
    <w:rsid w:val="006B57E9"/>
    <w:rsid w:val="006C1587"/>
    <w:rsid w:val="006D2E11"/>
    <w:rsid w:val="006F1A63"/>
    <w:rsid w:val="0074170E"/>
    <w:rsid w:val="00745976"/>
    <w:rsid w:val="00750921"/>
    <w:rsid w:val="00760E91"/>
    <w:rsid w:val="00762A3B"/>
    <w:rsid w:val="00782C91"/>
    <w:rsid w:val="0079144B"/>
    <w:rsid w:val="007B47A8"/>
    <w:rsid w:val="007B7283"/>
    <w:rsid w:val="007F70DF"/>
    <w:rsid w:val="007F7C99"/>
    <w:rsid w:val="00815D37"/>
    <w:rsid w:val="00816806"/>
    <w:rsid w:val="00833D75"/>
    <w:rsid w:val="0085613D"/>
    <w:rsid w:val="0088428A"/>
    <w:rsid w:val="008A3D56"/>
    <w:rsid w:val="008B6E66"/>
    <w:rsid w:val="008D12E9"/>
    <w:rsid w:val="008E161D"/>
    <w:rsid w:val="008E7F4A"/>
    <w:rsid w:val="008F1151"/>
    <w:rsid w:val="00901931"/>
    <w:rsid w:val="00931356"/>
    <w:rsid w:val="0093795F"/>
    <w:rsid w:val="00952C72"/>
    <w:rsid w:val="009654F5"/>
    <w:rsid w:val="009745DF"/>
    <w:rsid w:val="00995515"/>
    <w:rsid w:val="009A17C2"/>
    <w:rsid w:val="009A3C82"/>
    <w:rsid w:val="009B5CE2"/>
    <w:rsid w:val="009E421B"/>
    <w:rsid w:val="00A01C03"/>
    <w:rsid w:val="00A07C9D"/>
    <w:rsid w:val="00A31644"/>
    <w:rsid w:val="00A4041C"/>
    <w:rsid w:val="00A649EB"/>
    <w:rsid w:val="00AA21AF"/>
    <w:rsid w:val="00AA2B74"/>
    <w:rsid w:val="00AB087C"/>
    <w:rsid w:val="00AD38A7"/>
    <w:rsid w:val="00AF24A1"/>
    <w:rsid w:val="00AF530D"/>
    <w:rsid w:val="00B0304F"/>
    <w:rsid w:val="00B06E52"/>
    <w:rsid w:val="00B151A2"/>
    <w:rsid w:val="00B20FED"/>
    <w:rsid w:val="00B359C3"/>
    <w:rsid w:val="00B50793"/>
    <w:rsid w:val="00B76844"/>
    <w:rsid w:val="00B77F5E"/>
    <w:rsid w:val="00B90BDB"/>
    <w:rsid w:val="00B92B76"/>
    <w:rsid w:val="00B9785F"/>
    <w:rsid w:val="00BA257A"/>
    <w:rsid w:val="00BC33E8"/>
    <w:rsid w:val="00BD4D0D"/>
    <w:rsid w:val="00BE01C1"/>
    <w:rsid w:val="00BE5571"/>
    <w:rsid w:val="00BF07DE"/>
    <w:rsid w:val="00BF1ED8"/>
    <w:rsid w:val="00C167DD"/>
    <w:rsid w:val="00C17DF2"/>
    <w:rsid w:val="00C408AB"/>
    <w:rsid w:val="00C6155E"/>
    <w:rsid w:val="00C653AD"/>
    <w:rsid w:val="00C66380"/>
    <w:rsid w:val="00C7642C"/>
    <w:rsid w:val="00C80B41"/>
    <w:rsid w:val="00C9185A"/>
    <w:rsid w:val="00CB69F8"/>
    <w:rsid w:val="00CC1497"/>
    <w:rsid w:val="00CD437E"/>
    <w:rsid w:val="00CF377C"/>
    <w:rsid w:val="00D172FF"/>
    <w:rsid w:val="00D17FB3"/>
    <w:rsid w:val="00D237BA"/>
    <w:rsid w:val="00D23C27"/>
    <w:rsid w:val="00D30FD7"/>
    <w:rsid w:val="00D37793"/>
    <w:rsid w:val="00D4326D"/>
    <w:rsid w:val="00D51017"/>
    <w:rsid w:val="00D546FE"/>
    <w:rsid w:val="00D60690"/>
    <w:rsid w:val="00D763DA"/>
    <w:rsid w:val="00DA5D2D"/>
    <w:rsid w:val="00E134A0"/>
    <w:rsid w:val="00E21FBA"/>
    <w:rsid w:val="00E4508C"/>
    <w:rsid w:val="00E928AE"/>
    <w:rsid w:val="00EA3AF4"/>
    <w:rsid w:val="00EA7C21"/>
    <w:rsid w:val="00EB61DC"/>
    <w:rsid w:val="00ED0EC5"/>
    <w:rsid w:val="00EF037F"/>
    <w:rsid w:val="00F1367A"/>
    <w:rsid w:val="00F23DC5"/>
    <w:rsid w:val="00F35B1C"/>
    <w:rsid w:val="00F42528"/>
    <w:rsid w:val="00F7622F"/>
    <w:rsid w:val="00F950DD"/>
    <w:rsid w:val="00FB4B16"/>
    <w:rsid w:val="00FC231D"/>
    <w:rsid w:val="00FC6A2C"/>
    <w:rsid w:val="00FD170A"/>
    <w:rsid w:val="020F76E4"/>
    <w:rsid w:val="060145F2"/>
    <w:rsid w:val="06506DEC"/>
    <w:rsid w:val="08A7350B"/>
    <w:rsid w:val="0A305AFA"/>
    <w:rsid w:val="0C3055B6"/>
    <w:rsid w:val="0FC12F18"/>
    <w:rsid w:val="10AF3E99"/>
    <w:rsid w:val="10C64F10"/>
    <w:rsid w:val="12B07DEA"/>
    <w:rsid w:val="13673685"/>
    <w:rsid w:val="14947E5C"/>
    <w:rsid w:val="15D2047C"/>
    <w:rsid w:val="16347000"/>
    <w:rsid w:val="17146AE4"/>
    <w:rsid w:val="1DB36823"/>
    <w:rsid w:val="1FED2F01"/>
    <w:rsid w:val="204B4884"/>
    <w:rsid w:val="217D0621"/>
    <w:rsid w:val="251C2DCA"/>
    <w:rsid w:val="267242D0"/>
    <w:rsid w:val="27A94EF5"/>
    <w:rsid w:val="28C232BF"/>
    <w:rsid w:val="28EA5402"/>
    <w:rsid w:val="28F25419"/>
    <w:rsid w:val="31AF232B"/>
    <w:rsid w:val="3236148C"/>
    <w:rsid w:val="33CD1D0B"/>
    <w:rsid w:val="33E75FA0"/>
    <w:rsid w:val="35213B2E"/>
    <w:rsid w:val="391B657D"/>
    <w:rsid w:val="3AA036DF"/>
    <w:rsid w:val="3CAC2985"/>
    <w:rsid w:val="3D727738"/>
    <w:rsid w:val="3D853DF5"/>
    <w:rsid w:val="3EE2293A"/>
    <w:rsid w:val="434768F9"/>
    <w:rsid w:val="44604C7B"/>
    <w:rsid w:val="4548048F"/>
    <w:rsid w:val="47386931"/>
    <w:rsid w:val="48533C66"/>
    <w:rsid w:val="496A202A"/>
    <w:rsid w:val="4A0B4065"/>
    <w:rsid w:val="4A4A0EBB"/>
    <w:rsid w:val="4B1C3E91"/>
    <w:rsid w:val="4BF94032"/>
    <w:rsid w:val="4D7B15F2"/>
    <w:rsid w:val="4F0E5899"/>
    <w:rsid w:val="4F446CD6"/>
    <w:rsid w:val="4FEC0D2C"/>
    <w:rsid w:val="525802CA"/>
    <w:rsid w:val="536C1294"/>
    <w:rsid w:val="53871AE8"/>
    <w:rsid w:val="564C0FB7"/>
    <w:rsid w:val="569116BF"/>
    <w:rsid w:val="583833F2"/>
    <w:rsid w:val="595442C8"/>
    <w:rsid w:val="59FD1566"/>
    <w:rsid w:val="5BFE0175"/>
    <w:rsid w:val="5E21682A"/>
    <w:rsid w:val="5FA00BF1"/>
    <w:rsid w:val="60954115"/>
    <w:rsid w:val="61045C57"/>
    <w:rsid w:val="6221403E"/>
    <w:rsid w:val="628E5A56"/>
    <w:rsid w:val="651975B4"/>
    <w:rsid w:val="66D225F5"/>
    <w:rsid w:val="66DA2393"/>
    <w:rsid w:val="68E50853"/>
    <w:rsid w:val="68E75B04"/>
    <w:rsid w:val="69704FE5"/>
    <w:rsid w:val="6EC7593E"/>
    <w:rsid w:val="6FE81EC9"/>
    <w:rsid w:val="700C5E90"/>
    <w:rsid w:val="70C8610E"/>
    <w:rsid w:val="71B364D4"/>
    <w:rsid w:val="725D475E"/>
    <w:rsid w:val="72D638EF"/>
    <w:rsid w:val="72F71901"/>
    <w:rsid w:val="73077E96"/>
    <w:rsid w:val="74310FC1"/>
    <w:rsid w:val="761D06CC"/>
    <w:rsid w:val="77265F65"/>
    <w:rsid w:val="7C296EC2"/>
    <w:rsid w:val="7E4E12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B0D87"/>
  <w15:docId w15:val="{DFA23260-1BDF-4575-BB7C-55EFB71A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Note Heading"/>
    <w:basedOn w:val="a"/>
    <w:next w:val="a"/>
    <w:link w:val="a6"/>
    <w:unhideWhenUsed/>
    <w:qFormat/>
    <w:pPr>
      <w:jc w:val="center"/>
    </w:pPr>
    <w:rPr>
      <w:rFonts w:ascii="標楷體" w:eastAsia="標楷體" w:hAnsi="標楷體" w:cs="Times New Roman"/>
      <w:szCs w:val="24"/>
    </w:rPr>
  </w:style>
  <w:style w:type="paragraph" w:styleId="a7">
    <w:name w:val="footer"/>
    <w:basedOn w:val="a"/>
    <w:link w:val="a8"/>
    <w:uiPriority w:val="99"/>
    <w:unhideWhenUsed/>
    <w:qFormat/>
    <w:pPr>
      <w:tabs>
        <w:tab w:val="center" w:pos="4153"/>
        <w:tab w:val="right" w:pos="8306"/>
      </w:tabs>
      <w:snapToGrid w:val="0"/>
    </w:pPr>
    <w:rPr>
      <w:sz w:val="20"/>
      <w:szCs w:val="20"/>
    </w:r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character" w:styleId="ab">
    <w:name w:val="Hyperlink"/>
    <w:basedOn w:val="a0"/>
    <w:uiPriority w:val="99"/>
    <w:unhideWhenUsed/>
    <w:qFormat/>
    <w:rPr>
      <w:color w:val="0000FF" w:themeColor="hyperlink"/>
      <w:u w:val="single"/>
    </w:rPr>
  </w:style>
  <w:style w:type="table" w:styleId="ac">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leftChars="200" w:left="480"/>
    </w:pPr>
  </w:style>
  <w:style w:type="character" w:customStyle="1" w:styleId="a4">
    <w:name w:val="頁首 字元"/>
    <w:basedOn w:val="a0"/>
    <w:link w:val="a3"/>
    <w:uiPriority w:val="99"/>
    <w:qFormat/>
    <w:rPr>
      <w:sz w:val="20"/>
      <w:szCs w:val="20"/>
    </w:rPr>
  </w:style>
  <w:style w:type="character" w:customStyle="1" w:styleId="a8">
    <w:name w:val="頁尾 字元"/>
    <w:basedOn w:val="a0"/>
    <w:link w:val="a7"/>
    <w:uiPriority w:val="99"/>
    <w:qFormat/>
    <w:rPr>
      <w:sz w:val="20"/>
      <w:szCs w:val="20"/>
    </w:rPr>
  </w:style>
  <w:style w:type="character" w:customStyle="1" w:styleId="ae">
    <w:name w:val="一、內文 字元"/>
    <w:basedOn w:val="a0"/>
    <w:link w:val="af"/>
    <w:uiPriority w:val="99"/>
    <w:qFormat/>
    <w:locked/>
    <w:rPr>
      <w:szCs w:val="24"/>
    </w:rPr>
  </w:style>
  <w:style w:type="paragraph" w:customStyle="1" w:styleId="af">
    <w:name w:val="一、內文"/>
    <w:basedOn w:val="a"/>
    <w:link w:val="ae"/>
    <w:uiPriority w:val="99"/>
    <w:qFormat/>
    <w:pPr>
      <w:overflowPunct w:val="0"/>
      <w:spacing w:beforeLines="50"/>
      <w:ind w:firstLineChars="200" w:firstLine="480"/>
      <w:jc w:val="both"/>
    </w:pPr>
    <w:rPr>
      <w:szCs w:val="24"/>
    </w:rPr>
  </w:style>
  <w:style w:type="character" w:customStyle="1" w:styleId="1">
    <w:name w:val="1. 內文 字元"/>
    <w:basedOn w:val="a0"/>
    <w:link w:val="10"/>
    <w:uiPriority w:val="99"/>
    <w:qFormat/>
    <w:locked/>
    <w:rPr>
      <w:szCs w:val="24"/>
    </w:rPr>
  </w:style>
  <w:style w:type="paragraph" w:customStyle="1" w:styleId="10">
    <w:name w:val="1. 內文"/>
    <w:basedOn w:val="a"/>
    <w:link w:val="1"/>
    <w:uiPriority w:val="99"/>
    <w:qFormat/>
    <w:pPr>
      <w:spacing w:beforeLines="50"/>
      <w:ind w:left="992" w:firstLineChars="200" w:firstLine="480"/>
      <w:jc w:val="both"/>
    </w:pPr>
    <w:rPr>
      <w:szCs w:val="24"/>
    </w:rPr>
  </w:style>
  <w:style w:type="character" w:customStyle="1" w:styleId="11">
    <w:name w:val="1.標題 字元"/>
    <w:basedOn w:val="a0"/>
    <w:link w:val="12"/>
    <w:uiPriority w:val="99"/>
    <w:qFormat/>
    <w:locked/>
    <w:rPr>
      <w:b/>
      <w:kern w:val="0"/>
      <w:szCs w:val="24"/>
    </w:rPr>
  </w:style>
  <w:style w:type="paragraph" w:customStyle="1" w:styleId="12">
    <w:name w:val="1.標題"/>
    <w:basedOn w:val="a"/>
    <w:link w:val="11"/>
    <w:uiPriority w:val="99"/>
    <w:qFormat/>
    <w:pPr>
      <w:autoSpaceDE w:val="0"/>
      <w:autoSpaceDN w:val="0"/>
      <w:adjustRightInd w:val="0"/>
      <w:spacing w:beforeLines="50"/>
      <w:ind w:firstLineChars="300" w:firstLine="721"/>
      <w:jc w:val="both"/>
    </w:pPr>
    <w:rPr>
      <w:b/>
      <w:kern w:val="0"/>
      <w:szCs w:val="24"/>
    </w:rPr>
  </w:style>
  <w:style w:type="paragraph" w:customStyle="1" w:styleId="af0">
    <w:name w:val="字元"/>
    <w:basedOn w:val="a"/>
    <w:qFormat/>
    <w:pPr>
      <w:widowControl/>
      <w:spacing w:after="160" w:line="240" w:lineRule="exact"/>
    </w:pPr>
    <w:rPr>
      <w:rFonts w:ascii="Tahoma" w:eastAsia="新細明體" w:hAnsi="Tahoma" w:cs="Times New Roman"/>
      <w:kern w:val="0"/>
      <w:sz w:val="20"/>
      <w:szCs w:val="20"/>
      <w:lang w:eastAsia="en-US"/>
    </w:rPr>
  </w:style>
  <w:style w:type="character" w:customStyle="1" w:styleId="aa">
    <w:name w:val="註解方塊文字 字元"/>
    <w:basedOn w:val="a0"/>
    <w:link w:val="a9"/>
    <w:uiPriority w:val="99"/>
    <w:semiHidden/>
    <w:qFormat/>
    <w:rPr>
      <w:rFonts w:asciiTheme="majorHAnsi" w:eastAsiaTheme="majorEastAsia" w:hAnsiTheme="majorHAnsi" w:cstheme="majorBidi"/>
      <w:sz w:val="18"/>
      <w:szCs w:val="18"/>
    </w:rPr>
  </w:style>
  <w:style w:type="paragraph" w:customStyle="1" w:styleId="13">
    <w:name w:val="字元1"/>
    <w:basedOn w:val="a"/>
    <w:qFormat/>
    <w:pPr>
      <w:widowControl/>
      <w:spacing w:after="160" w:line="240" w:lineRule="exact"/>
    </w:pPr>
    <w:rPr>
      <w:rFonts w:ascii="Tahoma" w:eastAsia="新細明體" w:hAnsi="Tahoma" w:cs="Times New Roman"/>
      <w:kern w:val="0"/>
      <w:sz w:val="20"/>
      <w:szCs w:val="20"/>
      <w:lang w:eastAsia="en-US"/>
    </w:rPr>
  </w:style>
  <w:style w:type="paragraph" w:customStyle="1" w:styleId="2">
    <w:name w:val="字元2"/>
    <w:basedOn w:val="a"/>
    <w:qFormat/>
    <w:pPr>
      <w:widowControl/>
      <w:spacing w:after="160" w:line="240" w:lineRule="exact"/>
    </w:pPr>
    <w:rPr>
      <w:rFonts w:ascii="Tahoma" w:eastAsia="新細明體" w:hAnsi="Tahoma" w:cs="Times New Roman"/>
      <w:kern w:val="0"/>
      <w:sz w:val="20"/>
      <w:szCs w:val="20"/>
      <w:lang w:eastAsia="en-US"/>
    </w:rPr>
  </w:style>
  <w:style w:type="character" w:customStyle="1" w:styleId="a6">
    <w:name w:val="註釋標題 字元"/>
    <w:basedOn w:val="a0"/>
    <w:link w:val="a5"/>
    <w:qFormat/>
    <w:rPr>
      <w:rFonts w:ascii="標楷體" w:eastAsia="標楷體" w:hAnsi="標楷體" w:cs="Times New Roman"/>
      <w:szCs w:val="24"/>
    </w:rPr>
  </w:style>
  <w:style w:type="character" w:styleId="af1">
    <w:name w:val="Unresolved Mention"/>
    <w:basedOn w:val="a0"/>
    <w:uiPriority w:val="99"/>
    <w:semiHidden/>
    <w:unhideWhenUsed/>
    <w:rsid w:val="00F95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197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客家委員會「2019客庄12大節慶」計畫申請表</dc:title>
  <dc:creator>user</dc:creator>
  <cp:lastModifiedBy>永雄 楊</cp:lastModifiedBy>
  <cp:revision>81</cp:revision>
  <cp:lastPrinted>2019-08-27T01:29:00Z</cp:lastPrinted>
  <dcterms:created xsi:type="dcterms:W3CDTF">2016-02-29T13:34:00Z</dcterms:created>
  <dcterms:modified xsi:type="dcterms:W3CDTF">2024-09-04T13:43:00Z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